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369964" w14:textId="21E5A5D4" w:rsidR="006E6F9A" w:rsidRDefault="00F41135" w:rsidP="00C15404">
      <w:pPr>
        <w:tabs>
          <w:tab w:val="left" w:pos="4860"/>
        </w:tabs>
        <w:jc w:val="center"/>
        <w:rPr>
          <w:rFonts w:ascii="DINPro-Regular" w:hAnsi="DINPro-Regular"/>
          <w:b/>
          <w:bCs/>
          <w:sz w:val="40"/>
          <w:szCs w:val="40"/>
        </w:rPr>
      </w:pPr>
      <w:bookmarkStart w:id="0" w:name="_Hlk52374713"/>
      <w:r>
        <w:rPr>
          <w:rFonts w:ascii="DINPro-Regular" w:hAnsi="DINPro-Regular"/>
          <w:b/>
          <w:bCs/>
          <w:noProof/>
          <w:sz w:val="40"/>
          <w:szCs w:val="40"/>
        </w:rPr>
        <w:drawing>
          <wp:anchor distT="0" distB="0" distL="114300" distR="114300" simplePos="0" relativeHeight="251658243" behindDoc="0" locked="0" layoutInCell="1" allowOverlap="1" wp14:anchorId="56BCED25" wp14:editId="45ED4867">
            <wp:simplePos x="0" y="0"/>
            <wp:positionH relativeFrom="column">
              <wp:posOffset>2579370</wp:posOffset>
            </wp:positionH>
            <wp:positionV relativeFrom="paragraph">
              <wp:posOffset>-353060</wp:posOffset>
            </wp:positionV>
            <wp:extent cx="841972" cy="775104"/>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1972" cy="775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D4E9A" w14:textId="2F6055F3" w:rsidR="00C03E66" w:rsidRPr="00B46BEE" w:rsidRDefault="00C67BB7" w:rsidP="00C15404">
      <w:pPr>
        <w:tabs>
          <w:tab w:val="left" w:pos="4860"/>
        </w:tabs>
        <w:jc w:val="center"/>
        <w:rPr>
          <w:rFonts w:ascii="DINPro-Regular" w:hAnsi="DINPro-Regular"/>
          <w:b/>
          <w:bCs/>
          <w:sz w:val="40"/>
          <w:szCs w:val="40"/>
        </w:rPr>
      </w:pPr>
      <w:r w:rsidRPr="00B46BEE">
        <w:rPr>
          <w:rFonts w:ascii="DINPro-Regular" w:hAnsi="DINPro-Regular"/>
          <w:b/>
          <w:bCs/>
          <w:sz w:val="40"/>
          <w:szCs w:val="40"/>
        </w:rPr>
        <w:t xml:space="preserve">Sexual Assault </w:t>
      </w:r>
      <w:r w:rsidR="00C03E66" w:rsidRPr="00B46BEE">
        <w:rPr>
          <w:rFonts w:ascii="DINPro-Regular" w:hAnsi="DINPro-Regular"/>
          <w:b/>
          <w:bCs/>
          <w:sz w:val="40"/>
          <w:szCs w:val="40"/>
        </w:rPr>
        <w:t xml:space="preserve">Awareness Month </w:t>
      </w:r>
    </w:p>
    <w:p w14:paraId="3F2F82AA" w14:textId="6F0FEE47" w:rsidR="00C03E66" w:rsidRPr="00B46BEE" w:rsidRDefault="00C03E66" w:rsidP="00C03E66">
      <w:pPr>
        <w:jc w:val="center"/>
        <w:rPr>
          <w:rFonts w:ascii="DINPro-Regular" w:hAnsi="DINPro-Regular"/>
          <w:b/>
          <w:bCs/>
          <w:sz w:val="28"/>
          <w:szCs w:val="28"/>
        </w:rPr>
      </w:pPr>
      <w:r w:rsidRPr="00B46BEE">
        <w:rPr>
          <w:rFonts w:ascii="DINPro-Regular" w:hAnsi="DINPro-Regular"/>
          <w:b/>
          <w:bCs/>
          <w:sz w:val="28"/>
          <w:szCs w:val="28"/>
        </w:rPr>
        <w:t xml:space="preserve">Social Media Toolkit | </w:t>
      </w:r>
      <w:r w:rsidR="00C67BB7" w:rsidRPr="00B46BEE">
        <w:rPr>
          <w:rFonts w:ascii="DINPro-Regular" w:hAnsi="DINPro-Regular"/>
          <w:b/>
          <w:bCs/>
          <w:sz w:val="28"/>
          <w:szCs w:val="28"/>
        </w:rPr>
        <w:t>April</w:t>
      </w:r>
      <w:r w:rsidRPr="00B46BEE">
        <w:rPr>
          <w:rFonts w:ascii="DINPro-Regular" w:hAnsi="DINPro-Regular"/>
          <w:b/>
          <w:bCs/>
          <w:sz w:val="28"/>
          <w:szCs w:val="28"/>
        </w:rPr>
        <w:t xml:space="preserve"> 202</w:t>
      </w:r>
      <w:r w:rsidR="00C67BB7" w:rsidRPr="00B46BEE">
        <w:rPr>
          <w:rFonts w:ascii="DINPro-Regular" w:hAnsi="DINPro-Regular"/>
          <w:b/>
          <w:bCs/>
          <w:sz w:val="28"/>
          <w:szCs w:val="28"/>
        </w:rPr>
        <w:t>1</w:t>
      </w:r>
      <w:r w:rsidRPr="00B46BEE">
        <w:rPr>
          <w:rFonts w:ascii="DINPro-Regular" w:hAnsi="DINPro-Regular"/>
          <w:b/>
          <w:bCs/>
          <w:sz w:val="28"/>
          <w:szCs w:val="28"/>
        </w:rPr>
        <w:t xml:space="preserve"> </w:t>
      </w:r>
    </w:p>
    <w:p w14:paraId="50074FEA" w14:textId="34A8FE66" w:rsidR="00C03E66" w:rsidRPr="00B46BEE" w:rsidRDefault="00C03E66" w:rsidP="00C03E66">
      <w:pPr>
        <w:jc w:val="center"/>
        <w:rPr>
          <w:rFonts w:ascii="DINPro-Regular" w:hAnsi="DINPro-Regular"/>
          <w:b/>
          <w:bCs/>
        </w:rPr>
      </w:pPr>
      <w:r w:rsidRPr="00B46BEE">
        <w:rPr>
          <w:rFonts w:ascii="DINPro-Regular" w:hAnsi="DINPro-Regular"/>
          <w:b/>
          <w:bCs/>
        </w:rPr>
        <w:t>Hashtags: #</w:t>
      </w:r>
      <w:r w:rsidR="00C67BB7" w:rsidRPr="00B46BEE">
        <w:rPr>
          <w:rFonts w:ascii="DINPro-Regular" w:hAnsi="DINPro-Regular"/>
          <w:b/>
          <w:bCs/>
        </w:rPr>
        <w:t>SAAM</w:t>
      </w:r>
      <w:r w:rsidRPr="00B46BEE">
        <w:rPr>
          <w:rFonts w:ascii="DINPro-Regular" w:hAnsi="DINPro-Regular"/>
          <w:b/>
          <w:bCs/>
        </w:rPr>
        <w:t xml:space="preserve"> #</w:t>
      </w:r>
      <w:r w:rsidR="00C67BB7" w:rsidRPr="00B46BEE">
        <w:rPr>
          <w:rFonts w:ascii="DINPro-Regular" w:hAnsi="DINPro-Regular"/>
          <w:b/>
          <w:bCs/>
        </w:rPr>
        <w:t>SAAM</w:t>
      </w:r>
      <w:r w:rsidRPr="00B46BEE">
        <w:rPr>
          <w:rFonts w:ascii="DINPro-Regular" w:hAnsi="DINPro-Regular"/>
          <w:b/>
          <w:bCs/>
        </w:rPr>
        <w:t>603</w:t>
      </w:r>
    </w:p>
    <w:p w14:paraId="0A01B55F" w14:textId="55EB93D5" w:rsidR="00286AC1" w:rsidRDefault="00DF684B" w:rsidP="00C270C3">
      <w:pPr>
        <w:ind w:left="-180"/>
        <w:rPr>
          <w:b/>
          <w:bCs/>
        </w:rPr>
      </w:pPr>
      <w:r>
        <w:rPr>
          <w:b/>
          <w:bCs/>
          <w:noProof/>
        </w:rPr>
        <mc:AlternateContent>
          <mc:Choice Requires="wps">
            <w:drawing>
              <wp:anchor distT="0" distB="0" distL="114300" distR="114300" simplePos="0" relativeHeight="251658240" behindDoc="0" locked="0" layoutInCell="1" allowOverlap="1" wp14:anchorId="49932B65" wp14:editId="7BE79C32">
                <wp:simplePos x="0" y="0"/>
                <wp:positionH relativeFrom="column">
                  <wp:posOffset>-222250</wp:posOffset>
                </wp:positionH>
                <wp:positionV relativeFrom="paragraph">
                  <wp:posOffset>148590</wp:posOffset>
                </wp:positionV>
                <wp:extent cx="6330950" cy="0"/>
                <wp:effectExtent l="0" t="19050" r="31750" b="19050"/>
                <wp:wrapNone/>
                <wp:docPr id="3" name="Straight Connector 3"/>
                <wp:cNvGraphicFramePr/>
                <a:graphic xmlns:a="http://schemas.openxmlformats.org/drawingml/2006/main">
                  <a:graphicData uri="http://schemas.microsoft.com/office/word/2010/wordprocessingShape">
                    <wps:wsp>
                      <wps:cNvCnPr/>
                      <wps:spPr>
                        <a:xfrm flipV="1">
                          <a:off x="0" y="0"/>
                          <a:ext cx="6330950" cy="0"/>
                        </a:xfrm>
                        <a:prstGeom prst="line">
                          <a:avLst/>
                        </a:prstGeom>
                        <a:ln w="28575">
                          <a:solidFill>
                            <a:srgbClr val="33CCC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3"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3cc" strokeweight="2.25pt" from="-17.5pt,11.7pt" to="481pt,11.7pt" w14:anchorId="69B8A4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">
                <v:stroke joinstyle="miter"/>
              </v:line>
            </w:pict>
          </mc:Fallback>
        </mc:AlternateContent>
      </w:r>
    </w:p>
    <w:p w14:paraId="6042F045" w14:textId="569AC198" w:rsidR="00CD5122" w:rsidRPr="00DF03E4" w:rsidRDefault="00CD5122" w:rsidP="00244216">
      <w:pPr>
        <w:ind w:left="-270"/>
        <w:rPr>
          <w:rFonts w:ascii="DINPro-Regular" w:hAnsi="DINPro-Regular"/>
          <w:b/>
          <w:bCs/>
          <w:u w:val="single"/>
        </w:rPr>
      </w:pPr>
      <w:r w:rsidRPr="00DF03E4">
        <w:rPr>
          <w:rFonts w:ascii="DINPro-Regular" w:hAnsi="DINPro-Regular"/>
          <w:b/>
          <w:bCs/>
          <w:u w:val="single"/>
        </w:rPr>
        <w:t>How to Use this Toolkit</w:t>
      </w:r>
    </w:p>
    <w:p w14:paraId="0AD2B6BF" w14:textId="1E7462FB" w:rsidR="00CA5EE0" w:rsidRPr="00DF03E4" w:rsidRDefault="00C67BB7" w:rsidP="00244216">
      <w:pPr>
        <w:pStyle w:val="xmsonormal"/>
        <w:ind w:left="-270"/>
        <w:rPr>
          <w:rFonts w:ascii="DINPro-Regular" w:hAnsi="DINPro-Regular"/>
        </w:rPr>
      </w:pPr>
      <w:r w:rsidRPr="00DF03E4">
        <w:rPr>
          <w:rFonts w:ascii="DINPro-Regular" w:hAnsi="DINPro-Regular"/>
        </w:rPr>
        <w:t>April</w:t>
      </w:r>
      <w:r w:rsidR="00CD5122" w:rsidRPr="00DF03E4">
        <w:rPr>
          <w:rFonts w:ascii="DINPro-Regular" w:hAnsi="DINPro-Regular"/>
        </w:rPr>
        <w:t xml:space="preserve"> is </w:t>
      </w:r>
      <w:r w:rsidRPr="00DF03E4">
        <w:rPr>
          <w:rFonts w:ascii="DINPro-Regular" w:hAnsi="DINPro-Regular"/>
        </w:rPr>
        <w:t>Sexual Assault</w:t>
      </w:r>
      <w:r w:rsidR="00CD5122" w:rsidRPr="00DF03E4">
        <w:rPr>
          <w:rFonts w:ascii="DINPro-Regular" w:hAnsi="DINPro-Regular"/>
        </w:rPr>
        <w:t xml:space="preserve"> Awareness Month (</w:t>
      </w:r>
      <w:r w:rsidRPr="00DF03E4">
        <w:rPr>
          <w:rFonts w:ascii="DINPro-Regular" w:hAnsi="DINPro-Regular"/>
        </w:rPr>
        <w:t>SAA</w:t>
      </w:r>
      <w:r w:rsidR="00CD5122" w:rsidRPr="00DF03E4">
        <w:rPr>
          <w:rFonts w:ascii="DINPro-Regular" w:hAnsi="DINPro-Regular"/>
        </w:rPr>
        <w:t xml:space="preserve">M), a time that is set aside to help raise awareness </w:t>
      </w:r>
      <w:r w:rsidR="00A7140F" w:rsidRPr="00DF03E4">
        <w:rPr>
          <w:rFonts w:ascii="DINPro-Regular" w:hAnsi="DINPro-Regular"/>
        </w:rPr>
        <w:t xml:space="preserve">and draw attention to the prevalence of sexual violence </w:t>
      </w:r>
      <w:r w:rsidR="00F55831" w:rsidRPr="00DF03E4">
        <w:rPr>
          <w:rFonts w:ascii="DINPro-Regular" w:hAnsi="DINPro-Regular"/>
        </w:rPr>
        <w:t xml:space="preserve">in our state and across the nation. </w:t>
      </w:r>
      <w:r w:rsidR="00CA5EE0" w:rsidRPr="00DF03E4">
        <w:rPr>
          <w:rFonts w:ascii="DINPro-Regular" w:hAnsi="DINPro-Regular"/>
        </w:rPr>
        <w:t>In New Hampshire, sexual assault is a serious crime, where 1 in 4 women and 1 in 20 men have reported experiencing some form of sexual violence</w:t>
      </w:r>
      <w:r w:rsidR="0027503C" w:rsidRPr="00DF03E4">
        <w:rPr>
          <w:rFonts w:ascii="DINPro-Regular" w:hAnsi="DINPro-Regular"/>
        </w:rPr>
        <w:t xml:space="preserve"> in their life</w:t>
      </w:r>
      <w:r w:rsidR="001A222F" w:rsidRPr="00DF03E4">
        <w:rPr>
          <w:rFonts w:ascii="DINPro-Regular" w:hAnsi="DINPro-Regular"/>
        </w:rPr>
        <w:t>times</w:t>
      </w:r>
      <w:r w:rsidR="007701E7" w:rsidRPr="00DF03E4">
        <w:rPr>
          <w:rFonts w:ascii="DINPro-Regular" w:hAnsi="DINPro-Regular"/>
        </w:rPr>
        <w:t xml:space="preserve">. </w:t>
      </w:r>
    </w:p>
    <w:p w14:paraId="370AF275" w14:textId="77777777" w:rsidR="007701E7" w:rsidRPr="00DF03E4" w:rsidRDefault="007701E7" w:rsidP="00244216">
      <w:pPr>
        <w:pStyle w:val="xmsonormal"/>
        <w:ind w:left="-270"/>
        <w:rPr>
          <w:rFonts w:ascii="DINPro-Regular" w:hAnsi="DINPro-Regular"/>
        </w:rPr>
      </w:pPr>
    </w:p>
    <w:p w14:paraId="1F8C50C1" w14:textId="7D848EA6" w:rsidR="00CD5122" w:rsidRPr="00DF03E4" w:rsidRDefault="00CD5122" w:rsidP="00244216">
      <w:pPr>
        <w:pStyle w:val="xmsonormal"/>
        <w:ind w:left="-270"/>
        <w:rPr>
          <w:rFonts w:ascii="DINPro-Regular" w:hAnsi="DINPro-Regular"/>
        </w:rPr>
      </w:pPr>
      <w:r w:rsidRPr="00DF03E4">
        <w:rPr>
          <w:rFonts w:ascii="DINPro-Regular" w:hAnsi="DINPro-Regular"/>
        </w:rPr>
        <w:t xml:space="preserve">One way to participate is to help engage with your community and provide education on what </w:t>
      </w:r>
      <w:r w:rsidR="00F55831" w:rsidRPr="00DF03E4">
        <w:rPr>
          <w:rFonts w:ascii="DINPro-Regular" w:hAnsi="DINPro-Regular"/>
        </w:rPr>
        <w:t xml:space="preserve">sexual </w:t>
      </w:r>
      <w:r w:rsidR="008E25B3" w:rsidRPr="00DF03E4">
        <w:rPr>
          <w:rFonts w:ascii="DINPro-Regular" w:hAnsi="DINPro-Regular"/>
        </w:rPr>
        <w:t>violence is, how it affects victims and our communities</w:t>
      </w:r>
      <w:r w:rsidRPr="00DF03E4">
        <w:rPr>
          <w:rFonts w:ascii="DINPro-Regular" w:hAnsi="DINPro-Regular"/>
        </w:rPr>
        <w:t xml:space="preserve">, and what we can do to prevent </w:t>
      </w:r>
      <w:r w:rsidR="00182309" w:rsidRPr="00DF03E4">
        <w:rPr>
          <w:rFonts w:ascii="DINPro-Regular" w:hAnsi="DINPro-Regular"/>
        </w:rPr>
        <w:t>abuse</w:t>
      </w:r>
      <w:r w:rsidRPr="00DF03E4">
        <w:rPr>
          <w:rFonts w:ascii="DINPro-Regular" w:hAnsi="DINPro-Regular"/>
        </w:rPr>
        <w:t xml:space="preserve"> before it occurs. We have created a series of template social media posts and accompanying graphics that you can use throughout th</w:t>
      </w:r>
      <w:r w:rsidR="008E25B3" w:rsidRPr="00DF03E4">
        <w:rPr>
          <w:rFonts w:ascii="DINPro-Regular" w:hAnsi="DINPro-Regular"/>
        </w:rPr>
        <w:t>is awareness</w:t>
      </w:r>
      <w:r w:rsidRPr="00DF03E4">
        <w:rPr>
          <w:rFonts w:ascii="DINPro-Regular" w:hAnsi="DINPro-Regular"/>
        </w:rPr>
        <w:t xml:space="preserve"> month. This toolkit includes posts for Twitter Facebook</w:t>
      </w:r>
      <w:r w:rsidR="00DE2D78">
        <w:rPr>
          <w:rFonts w:ascii="DINPro-Regular" w:hAnsi="DINPro-Regular"/>
        </w:rPr>
        <w:t>,</w:t>
      </w:r>
      <w:r w:rsidR="00FF569F">
        <w:rPr>
          <w:rFonts w:ascii="DINPro-Regular" w:hAnsi="DINPro-Regular"/>
        </w:rPr>
        <w:t xml:space="preserve"> and Instagram, </w:t>
      </w:r>
      <w:r w:rsidRPr="00DF03E4">
        <w:rPr>
          <w:rFonts w:ascii="DINPro-Regular" w:hAnsi="DINPro-Regular"/>
        </w:rPr>
        <w:t xml:space="preserve">but feel free to also use the graphics and post text for other social media platforms. Thank you for your support! </w:t>
      </w:r>
    </w:p>
    <w:p w14:paraId="3BA6948C" w14:textId="4B3F93CA" w:rsidR="008D16A5" w:rsidRPr="00DF03E4" w:rsidRDefault="008D16A5" w:rsidP="00244216">
      <w:pPr>
        <w:pStyle w:val="xmsonormal"/>
        <w:ind w:left="-270"/>
        <w:rPr>
          <w:rFonts w:ascii="DINPro-Regular" w:hAnsi="DINPro-Regular"/>
        </w:rPr>
      </w:pPr>
    </w:p>
    <w:p w14:paraId="61158579" w14:textId="739C80B4" w:rsidR="008D16A5" w:rsidRPr="00DF03E4" w:rsidRDefault="008D16A5" w:rsidP="00244216">
      <w:pPr>
        <w:pStyle w:val="xmsonormal"/>
        <w:ind w:left="-270"/>
        <w:rPr>
          <w:rFonts w:ascii="DINPro-Regular" w:hAnsi="DINPro-Regular"/>
          <w:b/>
          <w:bCs/>
          <w:u w:val="single"/>
        </w:rPr>
      </w:pPr>
      <w:r w:rsidRPr="00DF03E4">
        <w:rPr>
          <w:rFonts w:ascii="DINPro-Regular" w:hAnsi="DINPro-Regular"/>
          <w:b/>
          <w:bCs/>
          <w:u w:val="single"/>
        </w:rPr>
        <w:t xml:space="preserve">Free &amp; Confidential Services in New Hampshire </w:t>
      </w:r>
    </w:p>
    <w:p w14:paraId="2846FA26" w14:textId="2684403D" w:rsidR="007701E7" w:rsidRPr="00DF03E4" w:rsidRDefault="007701E7" w:rsidP="00244216">
      <w:pPr>
        <w:pStyle w:val="xmsonormal"/>
        <w:ind w:left="-270"/>
        <w:rPr>
          <w:rFonts w:ascii="DINPro-Regular" w:hAnsi="DINPro-Regular"/>
        </w:rPr>
      </w:pPr>
    </w:p>
    <w:p w14:paraId="3AA13083" w14:textId="47132ACE" w:rsidR="008D16A5" w:rsidRPr="00DF03E4" w:rsidRDefault="00317D5E" w:rsidP="00244216">
      <w:pPr>
        <w:ind w:left="-270"/>
        <w:rPr>
          <w:rFonts w:ascii="DINPro-Regular" w:hAnsi="DINPro-Regular"/>
        </w:rPr>
      </w:pPr>
      <w:r w:rsidRPr="00DF03E4">
        <w:rPr>
          <w:rFonts w:ascii="DINPro-Regular" w:hAnsi="DINPro-Regular"/>
        </w:rPr>
        <w:t>New Hampshire</w:t>
      </w:r>
      <w:r w:rsidR="008D16A5" w:rsidRPr="00DF03E4">
        <w:rPr>
          <w:rFonts w:ascii="DINPro-Regular" w:hAnsi="DINPro-Regular"/>
        </w:rPr>
        <w:t xml:space="preserve">'s 12 domestic and sexual violence crisis centers provide free and confidential support services to </w:t>
      </w:r>
      <w:r w:rsidR="00C76FB9" w:rsidRPr="00DF03E4">
        <w:rPr>
          <w:rFonts w:ascii="DINPro-Regular" w:hAnsi="DINPro-Regular"/>
        </w:rPr>
        <w:t>people</w:t>
      </w:r>
      <w:r w:rsidR="008D16A5" w:rsidRPr="00DF03E4">
        <w:rPr>
          <w:rFonts w:ascii="DINPro-Regular" w:hAnsi="DINPro-Regular"/>
        </w:rPr>
        <w:t xml:space="preserve"> impacted by domestic violence, sexual assault, stalking, human trafficking, </w:t>
      </w:r>
      <w:r w:rsidR="00C76FB9" w:rsidRPr="00DF03E4">
        <w:rPr>
          <w:rFonts w:ascii="DINPro-Regular" w:hAnsi="DINPro-Regular"/>
        </w:rPr>
        <w:t>and/</w:t>
      </w:r>
      <w:r w:rsidR="008D16A5" w:rsidRPr="00DF03E4">
        <w:rPr>
          <w:rFonts w:ascii="DINPro-Regular" w:hAnsi="DINPro-Regular"/>
        </w:rPr>
        <w:t>or child abuse.</w:t>
      </w:r>
      <w:r w:rsidR="00763925" w:rsidRPr="00DF03E4">
        <w:rPr>
          <w:rFonts w:ascii="DINPro-Regular" w:hAnsi="DINPro-Regular"/>
        </w:rPr>
        <w:t xml:space="preserve"> </w:t>
      </w:r>
      <w:r w:rsidR="008D16A5" w:rsidRPr="00DF03E4">
        <w:rPr>
          <w:rFonts w:ascii="DINPro-Regular" w:hAnsi="DINPro-Regular"/>
        </w:rPr>
        <w:t xml:space="preserve">Anyone can call </w:t>
      </w:r>
      <w:r w:rsidR="00C76FB9" w:rsidRPr="00DF03E4">
        <w:rPr>
          <w:rFonts w:ascii="DINPro-Regular" w:hAnsi="DINPro-Regular"/>
        </w:rPr>
        <w:t>the state’s</w:t>
      </w:r>
      <w:r w:rsidR="008D16A5" w:rsidRPr="00DF03E4">
        <w:rPr>
          <w:rFonts w:ascii="DINPro-Regular" w:hAnsi="DINPro-Regular"/>
        </w:rPr>
        <w:t xml:space="preserve"> 24/7 </w:t>
      </w:r>
      <w:r w:rsidR="00EF72E6" w:rsidRPr="00DF03E4">
        <w:rPr>
          <w:rFonts w:ascii="DINPro-Regular" w:hAnsi="DINPro-Regular"/>
        </w:rPr>
        <w:t xml:space="preserve">helpline </w:t>
      </w:r>
      <w:r w:rsidR="00C76FB9" w:rsidRPr="00DF03E4">
        <w:rPr>
          <w:rFonts w:ascii="DINPro-Regular" w:hAnsi="DINPro-Regular"/>
        </w:rPr>
        <w:t>at</w:t>
      </w:r>
      <w:r w:rsidR="00763925" w:rsidRPr="00DF03E4">
        <w:rPr>
          <w:rFonts w:ascii="DINPro-Regular" w:hAnsi="DINPro-Regular"/>
        </w:rPr>
        <w:t xml:space="preserve"> 1-866-644-3574. You </w:t>
      </w:r>
      <w:proofErr w:type="gramStart"/>
      <w:r w:rsidR="00763925" w:rsidRPr="00DF03E4">
        <w:rPr>
          <w:rFonts w:ascii="DINPro-Regular" w:hAnsi="DINPro-Regular"/>
        </w:rPr>
        <w:t>don’t</w:t>
      </w:r>
      <w:proofErr w:type="gramEnd"/>
      <w:r w:rsidR="00763925" w:rsidRPr="00DF03E4">
        <w:rPr>
          <w:rFonts w:ascii="DINPro-Regular" w:hAnsi="DINPro-Regular"/>
        </w:rPr>
        <w:t xml:space="preserve"> need to be in crisis to call, and you can call on behalf of a loved one or friend. </w:t>
      </w:r>
      <w:r w:rsidR="009B2ACB" w:rsidRPr="00DF03E4">
        <w:rPr>
          <w:rFonts w:ascii="DINPro-Regular" w:hAnsi="DINPro-Regular"/>
        </w:rPr>
        <w:t xml:space="preserve">Advocates are trained to support survivors in identifying next steps, </w:t>
      </w:r>
      <w:r w:rsidR="0000209C" w:rsidRPr="00DF03E4">
        <w:rPr>
          <w:rFonts w:ascii="DINPro-Regular" w:hAnsi="DINPro-Regular"/>
        </w:rPr>
        <w:t xml:space="preserve">safety planning, and </w:t>
      </w:r>
      <w:r w:rsidR="009B2ACB" w:rsidRPr="00DF03E4">
        <w:rPr>
          <w:rFonts w:ascii="DINPro-Regular" w:hAnsi="DINPro-Regular"/>
        </w:rPr>
        <w:t xml:space="preserve">connecting them </w:t>
      </w:r>
      <w:r w:rsidR="0000209C" w:rsidRPr="00DF03E4">
        <w:rPr>
          <w:rFonts w:ascii="DINPro-Regular" w:hAnsi="DINPro-Regular"/>
        </w:rPr>
        <w:t>with</w:t>
      </w:r>
      <w:r w:rsidR="009B2ACB" w:rsidRPr="00DF03E4">
        <w:rPr>
          <w:rFonts w:ascii="DINPro-Regular" w:hAnsi="DINPro-Regular"/>
        </w:rPr>
        <w:t xml:space="preserve"> resources and services in their communities</w:t>
      </w:r>
      <w:r w:rsidR="00AE2B05" w:rsidRPr="00DF03E4">
        <w:rPr>
          <w:rFonts w:ascii="DINPro-Regular" w:hAnsi="DINPro-Regular"/>
        </w:rPr>
        <w:t>.</w:t>
      </w:r>
    </w:p>
    <w:p w14:paraId="27679DCB" w14:textId="0A4E90F2" w:rsidR="00DF684B" w:rsidRPr="00DF03E4" w:rsidRDefault="00DF684B" w:rsidP="00EE5C40">
      <w:pPr>
        <w:pStyle w:val="xmsonormal"/>
        <w:ind w:left="-180"/>
      </w:pPr>
      <w:r w:rsidRPr="00DF03E4">
        <w:rPr>
          <w:b/>
          <w:bCs/>
          <w:noProof/>
        </w:rPr>
        <mc:AlternateContent>
          <mc:Choice Requires="wps">
            <w:drawing>
              <wp:anchor distT="0" distB="0" distL="114300" distR="114300" simplePos="0" relativeHeight="251658241" behindDoc="0" locked="0" layoutInCell="1" allowOverlap="1" wp14:anchorId="7326DE2B" wp14:editId="2DE269A1">
                <wp:simplePos x="0" y="0"/>
                <wp:positionH relativeFrom="column">
                  <wp:posOffset>-222250</wp:posOffset>
                </wp:positionH>
                <wp:positionV relativeFrom="paragraph">
                  <wp:posOffset>215514</wp:posOffset>
                </wp:positionV>
                <wp:extent cx="6375400" cy="0"/>
                <wp:effectExtent l="0" t="19050" r="25400" b="19050"/>
                <wp:wrapNone/>
                <wp:docPr id="4" name="Straight Connector 4"/>
                <wp:cNvGraphicFramePr/>
                <a:graphic xmlns:a="http://schemas.openxmlformats.org/drawingml/2006/main">
                  <a:graphicData uri="http://schemas.microsoft.com/office/word/2010/wordprocessingShape">
                    <wps:wsp>
                      <wps:cNvCnPr/>
                      <wps:spPr>
                        <a:xfrm>
                          <a:off x="0" y="0"/>
                          <a:ext cx="6375400" cy="0"/>
                        </a:xfrm>
                        <a:prstGeom prst="line">
                          <a:avLst/>
                        </a:prstGeom>
                        <a:ln w="28575">
                          <a:solidFill>
                            <a:srgbClr val="33CC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4"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cc" strokeweight="2.25pt" from="-17.5pt,16.95pt" to="484.5pt,16.95pt" w14:anchorId="2D6D3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">
                <v:stroke joinstyle="miter"/>
              </v:line>
            </w:pict>
          </mc:Fallback>
        </mc:AlternateContent>
      </w:r>
    </w:p>
    <w:p w14:paraId="50EDF244" w14:textId="4AB207FC" w:rsidR="003D0161" w:rsidRPr="00DF03E4" w:rsidRDefault="003D0161" w:rsidP="007D5FCC">
      <w:pPr>
        <w:rPr>
          <w:rFonts w:ascii="DINPro-Regular" w:hAnsi="DINPro-Regular"/>
          <w:b/>
          <w:bCs/>
          <w:color w:val="000000" w:themeColor="text1"/>
          <w:u w:val="single"/>
        </w:rPr>
      </w:pPr>
    </w:p>
    <w:p w14:paraId="2B7B79A9" w14:textId="0A7D762A" w:rsidR="003D0161" w:rsidRPr="00DF03E4" w:rsidRDefault="002071F4" w:rsidP="6EA780E3">
      <w:pPr>
        <w:ind w:left="-270"/>
        <w:rPr>
          <w:rFonts w:ascii="DINPro-Regular" w:hAnsi="DINPro-Regular"/>
          <w:b/>
          <w:bCs/>
          <w:color w:val="000000" w:themeColor="text1"/>
          <w:u w:val="single"/>
        </w:rPr>
      </w:pPr>
      <w:r w:rsidRPr="6EA780E3">
        <w:rPr>
          <w:rFonts w:ascii="DINPro-Regular" w:hAnsi="DINPro-Regular"/>
          <w:b/>
          <w:bCs/>
          <w:color w:val="000000" w:themeColor="text1"/>
          <w:u w:val="single"/>
        </w:rPr>
        <w:t xml:space="preserve">Sample </w:t>
      </w:r>
      <w:r w:rsidR="00C03E66" w:rsidRPr="6EA780E3">
        <w:rPr>
          <w:rFonts w:ascii="DINPro-Regular" w:hAnsi="DINPro-Regular"/>
          <w:b/>
          <w:bCs/>
          <w:color w:val="000000" w:themeColor="text1"/>
          <w:u w:val="single"/>
        </w:rPr>
        <w:t>Tweets</w:t>
      </w:r>
      <w:bookmarkEnd w:id="0"/>
    </w:p>
    <w:p w14:paraId="4EF7413B" w14:textId="48056C1A" w:rsidR="00D5629D" w:rsidRPr="00DF03E4" w:rsidRDefault="00D5629D" w:rsidP="009B34AA">
      <w:pPr>
        <w:ind w:left="-180"/>
        <w:rPr>
          <w:rFonts w:ascii="DINPro-Regular" w:hAnsi="DINPro-Regular"/>
          <w:color w:val="241F21"/>
          <w:shd w:val="clear" w:color="auto" w:fill="FCFCFB"/>
        </w:rPr>
        <w:sectPr w:rsidR="00D5629D" w:rsidRPr="00DF03E4" w:rsidSect="00DF684B">
          <w:type w:val="continuous"/>
          <w:pgSz w:w="12240" w:h="15840"/>
          <w:pgMar w:top="1440" w:right="1440" w:bottom="1440" w:left="1440" w:header="720" w:footer="720" w:gutter="0"/>
          <w:pgBorders w:offsetFrom="page">
            <w:top w:val="single" w:sz="24" w:space="24" w:color="33CCCC"/>
            <w:left w:val="single" w:sz="24" w:space="24" w:color="33CCCC"/>
            <w:bottom w:val="single" w:sz="24" w:space="24" w:color="33CCCC"/>
            <w:right w:val="single" w:sz="24" w:space="24" w:color="33CCCC"/>
          </w:pgBorders>
          <w:cols w:space="720"/>
          <w:docGrid w:linePitch="360"/>
        </w:sectPr>
      </w:pPr>
    </w:p>
    <w:p w14:paraId="5B66A7C1" w14:textId="77777777" w:rsidR="00DF03E4" w:rsidRPr="00DF03E4" w:rsidRDefault="00DF03E4" w:rsidP="00DF03E4">
      <w:pPr>
        <w:spacing w:after="0"/>
        <w:rPr>
          <w:rFonts w:ascii="DINPro-Regular" w:hAnsi="DINPro-Regular"/>
        </w:rPr>
      </w:pPr>
      <w:r w:rsidRPr="00DF03E4">
        <w:rPr>
          <w:rFonts w:ascii="DINPro-Regular" w:hAnsi="DINPro-Regular"/>
        </w:rPr>
        <w:t>Help raise awareness to address sexual violence in your own community this April. In NH, sexual assault is a serious crime, where 1 in 4 women and 1 in 20 men have reported experiencing some form of sexual violence. Help is here: 1-866-644-3574. #SAAM603</w:t>
      </w:r>
    </w:p>
    <w:p w14:paraId="2C2D9268" w14:textId="3137C044" w:rsidR="00DF03E4" w:rsidRDefault="00DF03E4" w:rsidP="00D5629D">
      <w:pPr>
        <w:rPr>
          <w:rFonts w:ascii="DINPro-Regular" w:hAnsi="DINPro-Regular"/>
        </w:rPr>
      </w:pPr>
    </w:p>
    <w:p w14:paraId="2F13CF60" w14:textId="2BE5E23E" w:rsidR="007310D0" w:rsidRDefault="00080761" w:rsidP="00D5629D">
      <w:pPr>
        <w:rPr>
          <w:rFonts w:ascii="DINPro-Regular" w:hAnsi="DINPro-Regular"/>
        </w:rPr>
      </w:pPr>
      <w:r w:rsidRPr="00DF03E4">
        <w:rPr>
          <w:rFonts w:ascii="DINPro-Regular" w:hAnsi="DINPro-Regular"/>
        </w:rPr>
        <w:t>In New Hampshire, sexual assault is a serious crime</w:t>
      </w:r>
      <w:r w:rsidR="00AE2B05" w:rsidRPr="00DF03E4">
        <w:rPr>
          <w:rFonts w:ascii="DINPro-Regular" w:hAnsi="DINPro-Regular"/>
        </w:rPr>
        <w:t xml:space="preserve">. </w:t>
      </w:r>
      <w:r w:rsidRPr="00DF03E4">
        <w:rPr>
          <w:rFonts w:ascii="DINPro-Regular" w:hAnsi="DINPro-Regular"/>
        </w:rPr>
        <w:t>1 in 4 women and 1 in 20 men have reported experiencing some form of sexual violence</w:t>
      </w:r>
      <w:r w:rsidR="00266DF7" w:rsidRPr="00DF03E4">
        <w:rPr>
          <w:rFonts w:ascii="DINPro-Regular" w:hAnsi="DINPro-Regular"/>
        </w:rPr>
        <w:t xml:space="preserve"> in their lifetimes</w:t>
      </w:r>
      <w:r w:rsidRPr="00DF03E4">
        <w:rPr>
          <w:rFonts w:ascii="DINPro-Regular" w:hAnsi="DINPro-Regular"/>
        </w:rPr>
        <w:t>. Confidential advocates are here to help</w:t>
      </w:r>
      <w:r w:rsidR="006A5C5D" w:rsidRPr="00DF03E4">
        <w:rPr>
          <w:rFonts w:ascii="DINPro-Regular" w:hAnsi="DINPro-Regular"/>
        </w:rPr>
        <w:t xml:space="preserve"> 24/7 at</w:t>
      </w:r>
      <w:r w:rsidRPr="00DF03E4">
        <w:rPr>
          <w:rFonts w:ascii="DINPro-Regular" w:hAnsi="DINPro-Regular"/>
        </w:rPr>
        <w:t xml:space="preserve"> 1-866-644-3574. #SAAM603 #SAAM</w:t>
      </w:r>
    </w:p>
    <w:p w14:paraId="2D253CCA" w14:textId="77777777" w:rsidR="00DF03E4" w:rsidRPr="00DF03E4" w:rsidRDefault="00DF03E4" w:rsidP="00D5629D">
      <w:pPr>
        <w:rPr>
          <w:rFonts w:ascii="DINPro-Regular" w:hAnsi="DINPro-Regular"/>
        </w:rPr>
      </w:pPr>
    </w:p>
    <w:p w14:paraId="3B5C45E7" w14:textId="5713B05F" w:rsidR="00D8771D" w:rsidRPr="00DF03E4" w:rsidRDefault="00D8771D" w:rsidP="00DF03E4">
      <w:pPr>
        <w:rPr>
          <w:rFonts w:ascii="DINPro-Regular" w:hAnsi="DINPro-Regular"/>
        </w:rPr>
      </w:pPr>
      <w:r w:rsidRPr="00DF03E4">
        <w:rPr>
          <w:rFonts w:ascii="DINPro-Regular" w:hAnsi="DINPro-Regular"/>
        </w:rPr>
        <w:lastRenderedPageBreak/>
        <w:t xml:space="preserve">In New Hampshire, 1 in 20 men </w:t>
      </w:r>
      <w:r w:rsidR="006A5C5D" w:rsidRPr="00DF03E4">
        <w:rPr>
          <w:rFonts w:ascii="DINPro-Regular" w:hAnsi="DINPro-Regular"/>
        </w:rPr>
        <w:t>report</w:t>
      </w:r>
      <w:r w:rsidRPr="00DF03E4">
        <w:rPr>
          <w:rFonts w:ascii="DINPro-Regular" w:hAnsi="DINPro-Regular"/>
        </w:rPr>
        <w:t xml:space="preserve"> being sexual assaulted</w:t>
      </w:r>
      <w:r w:rsidR="004924A1" w:rsidRPr="00DF03E4">
        <w:rPr>
          <w:rFonts w:ascii="DINPro-Regular" w:hAnsi="DINPro-Regular"/>
        </w:rPr>
        <w:t>, with a majority having</w:t>
      </w:r>
      <w:r w:rsidRPr="00DF03E4">
        <w:rPr>
          <w:rFonts w:ascii="DINPro-Regular" w:hAnsi="DINPro-Regular"/>
        </w:rPr>
        <w:t xml:space="preserve"> experienced </w:t>
      </w:r>
      <w:r w:rsidR="004924A1" w:rsidRPr="00DF03E4">
        <w:rPr>
          <w:rFonts w:ascii="DINPro-Regular" w:hAnsi="DINPro-Regular"/>
        </w:rPr>
        <w:t>that abuse</w:t>
      </w:r>
      <w:r w:rsidRPr="00DF03E4">
        <w:rPr>
          <w:rFonts w:ascii="DINPro-Regular" w:hAnsi="DINPro-Regular"/>
        </w:rPr>
        <w:t xml:space="preserve"> before their 18th birthday. </w:t>
      </w:r>
      <w:r w:rsidR="001472F9" w:rsidRPr="00DF03E4">
        <w:rPr>
          <w:rFonts w:ascii="DINPro-Regular" w:hAnsi="DINPro-Regular"/>
        </w:rPr>
        <w:t>Sexual assault is devastating, regardless of gender, and h</w:t>
      </w:r>
      <w:r w:rsidRPr="00DF03E4">
        <w:rPr>
          <w:rFonts w:ascii="DINPro-Regular" w:hAnsi="DINPro-Regular"/>
        </w:rPr>
        <w:t>elp is available</w:t>
      </w:r>
      <w:r w:rsidR="00A84C05" w:rsidRPr="00DF03E4">
        <w:rPr>
          <w:rFonts w:ascii="DINPro-Regular" w:hAnsi="DINPro-Regular"/>
        </w:rPr>
        <w:t xml:space="preserve">: </w:t>
      </w:r>
      <w:r w:rsidRPr="00DF03E4">
        <w:rPr>
          <w:rFonts w:ascii="DINPro-Regular" w:hAnsi="DINPro-Regular"/>
        </w:rPr>
        <w:t>1-866-644-3574. #SAAM603 #SAAM</w:t>
      </w:r>
    </w:p>
    <w:p w14:paraId="3B14E06F" w14:textId="05CBAD3F" w:rsidR="0035062E" w:rsidRPr="00DF03E4" w:rsidRDefault="00244216" w:rsidP="00DF03E4">
      <w:pPr>
        <w:spacing w:after="0"/>
        <w:rPr>
          <w:rFonts w:ascii="DINPro-Regular" w:hAnsi="DINPro-Regular"/>
        </w:rPr>
      </w:pPr>
      <w:r w:rsidRPr="00DF03E4">
        <w:rPr>
          <w:rFonts w:ascii="DINPro-Regular" w:hAnsi="DINPro-Regular"/>
        </w:rPr>
        <w:t>Sexual assault can happen to anyone, regardless of race, sexual orientation, gender identity, age, social background</w:t>
      </w:r>
      <w:r w:rsidR="008F2B73" w:rsidRPr="00DF03E4">
        <w:rPr>
          <w:rFonts w:ascii="DINPro-Regular" w:hAnsi="DINPro-Regular"/>
        </w:rPr>
        <w:t xml:space="preserve">, </w:t>
      </w:r>
      <w:r w:rsidRPr="00DF03E4">
        <w:rPr>
          <w:rFonts w:ascii="DINPro-Regular" w:hAnsi="DINPro-Regular"/>
        </w:rPr>
        <w:t>or economic status. The healing process can look different for every survivor</w:t>
      </w:r>
      <w:r w:rsidR="001117E3" w:rsidRPr="00DF03E4">
        <w:rPr>
          <w:rFonts w:ascii="DINPro-Regular" w:hAnsi="DINPro-Regular"/>
        </w:rPr>
        <w:t xml:space="preserve"> and</w:t>
      </w:r>
      <w:r w:rsidR="0035062E" w:rsidRPr="00DF03E4">
        <w:rPr>
          <w:rFonts w:ascii="DINPro-Regular" w:hAnsi="DINPro-Regular"/>
        </w:rPr>
        <w:t xml:space="preserve"> </w:t>
      </w:r>
      <w:proofErr w:type="gramStart"/>
      <w:r w:rsidR="001117E3" w:rsidRPr="00DF03E4">
        <w:rPr>
          <w:rFonts w:ascii="DINPro-Regular" w:hAnsi="DINPro-Regular"/>
        </w:rPr>
        <w:t>that’s</w:t>
      </w:r>
      <w:proofErr w:type="gramEnd"/>
      <w:r w:rsidR="001117E3" w:rsidRPr="00DF03E4">
        <w:rPr>
          <w:rFonts w:ascii="DINPro-Regular" w:hAnsi="DINPro-Regular"/>
        </w:rPr>
        <w:t xml:space="preserve"> okay</w:t>
      </w:r>
      <w:r w:rsidRPr="00DF03E4">
        <w:rPr>
          <w:rFonts w:ascii="DINPro-Regular" w:hAnsi="DINPro-Regular"/>
        </w:rPr>
        <w:t>.</w:t>
      </w:r>
      <w:r w:rsidR="0035062E" w:rsidRPr="00DF03E4">
        <w:rPr>
          <w:rFonts w:ascii="DINPro-Regular" w:hAnsi="DINPro-Regular"/>
        </w:rPr>
        <w:t xml:space="preserve"> A</w:t>
      </w:r>
      <w:r w:rsidRPr="00DF03E4">
        <w:rPr>
          <w:rFonts w:ascii="DINPro-Regular" w:hAnsi="DINPro-Regular"/>
        </w:rPr>
        <w:t>dvocates are here to help: 1-866-644-3574. #SAAM603 #SAAM</w:t>
      </w:r>
    </w:p>
    <w:p w14:paraId="71C20860" w14:textId="77777777" w:rsidR="00DF03E4" w:rsidRPr="00DF03E4" w:rsidRDefault="00DF03E4" w:rsidP="00DF03E4">
      <w:pPr>
        <w:spacing w:after="0"/>
        <w:ind w:left="-90"/>
        <w:rPr>
          <w:rFonts w:ascii="DINPro-Regular" w:hAnsi="DINPro-Regular"/>
        </w:rPr>
      </w:pPr>
    </w:p>
    <w:p w14:paraId="5B527648" w14:textId="2C3B05D2" w:rsidR="002C1B94" w:rsidRPr="00DF03E4" w:rsidRDefault="00D8771D" w:rsidP="00DF03E4">
      <w:pPr>
        <w:spacing w:after="0"/>
        <w:rPr>
          <w:rFonts w:ascii="DINPro-Regular" w:hAnsi="DINPro-Regular"/>
          <w:b/>
          <w:bCs/>
        </w:rPr>
      </w:pPr>
      <w:r w:rsidRPr="00DF03E4">
        <w:rPr>
          <w:rFonts w:ascii="DINPro-Regular" w:hAnsi="DINPro-Regular"/>
        </w:rPr>
        <w:t>This Sexual Assault Awareness Month we want survivors to know that</w:t>
      </w:r>
      <w:r w:rsidR="00180F02" w:rsidRPr="00DF03E4">
        <w:rPr>
          <w:rFonts w:ascii="DINPro-Regular" w:hAnsi="DINPro-Regular"/>
        </w:rPr>
        <w:t xml:space="preserve"> you deserve to be believed, heard, and supported. </w:t>
      </w:r>
      <w:r w:rsidR="009208C4" w:rsidRPr="00DF03E4">
        <w:rPr>
          <w:rFonts w:ascii="DINPro-Regular" w:hAnsi="DINPro-Regular"/>
        </w:rPr>
        <w:t>It</w:t>
      </w:r>
      <w:r w:rsidR="00A5274F" w:rsidRPr="00DF03E4">
        <w:rPr>
          <w:rFonts w:ascii="DINPro-Regular" w:hAnsi="DINPro-Regular"/>
        </w:rPr>
        <w:t xml:space="preserve"> i</w:t>
      </w:r>
      <w:r w:rsidR="009208C4" w:rsidRPr="00DF03E4">
        <w:rPr>
          <w:rFonts w:ascii="DINPro-Regular" w:hAnsi="DINPro-Regular"/>
        </w:rPr>
        <w:t>s not your fault, and y</w:t>
      </w:r>
      <w:r w:rsidR="007310D0" w:rsidRPr="00DF03E4">
        <w:rPr>
          <w:rFonts w:ascii="DINPro-Regular" w:hAnsi="DINPro-Regular"/>
        </w:rPr>
        <w:t>ou ar</w:t>
      </w:r>
      <w:r w:rsidR="009208C4" w:rsidRPr="00DF03E4">
        <w:rPr>
          <w:rFonts w:ascii="DINPro-Regular" w:hAnsi="DINPro-Regular"/>
        </w:rPr>
        <w:t>e n</w:t>
      </w:r>
      <w:r w:rsidR="007310D0" w:rsidRPr="00DF03E4">
        <w:rPr>
          <w:rFonts w:ascii="DINPro-Regular" w:hAnsi="DINPro-Regular"/>
        </w:rPr>
        <w:t>ot alone.</w:t>
      </w:r>
      <w:r w:rsidR="00180F02" w:rsidRPr="00DF03E4">
        <w:rPr>
          <w:rFonts w:ascii="DINPro-Regular" w:hAnsi="DINPro-Regular"/>
        </w:rPr>
        <w:t xml:space="preserve"> </w:t>
      </w:r>
      <w:r w:rsidR="007310D0" w:rsidRPr="00DF03E4">
        <w:rPr>
          <w:rFonts w:ascii="DINPro-Regular" w:hAnsi="DINPro-Regular"/>
        </w:rPr>
        <w:t xml:space="preserve">Confidential advocates are </w:t>
      </w:r>
      <w:r w:rsidR="008F2B73" w:rsidRPr="00DF03E4">
        <w:rPr>
          <w:rFonts w:ascii="DINPro-Regular" w:hAnsi="DINPro-Regular"/>
        </w:rPr>
        <w:t>available 24/7</w:t>
      </w:r>
      <w:r w:rsidR="007310D0" w:rsidRPr="00DF03E4">
        <w:rPr>
          <w:rFonts w:ascii="DINPro-Regular" w:hAnsi="DINPro-Regular"/>
        </w:rPr>
        <w:t>: 1-866-644-3574</w:t>
      </w:r>
      <w:r w:rsidR="008F2B73" w:rsidRPr="00DF03E4">
        <w:rPr>
          <w:rFonts w:ascii="DINPro-Regular" w:hAnsi="DINPro-Regular"/>
        </w:rPr>
        <w:t xml:space="preserve">. </w:t>
      </w:r>
      <w:r w:rsidR="007310D0" w:rsidRPr="00DF03E4">
        <w:rPr>
          <w:rFonts w:ascii="DINPro-Regular" w:hAnsi="DINPro-Regular"/>
        </w:rPr>
        <w:t>#SAAM #SAAM603</w:t>
      </w:r>
    </w:p>
    <w:p w14:paraId="01D767BB" w14:textId="77777777" w:rsidR="005E6141" w:rsidRPr="00DF03E4" w:rsidRDefault="006F767C" w:rsidP="005E6141">
      <w:pPr>
        <w:spacing w:after="0"/>
        <w:ind w:left="-90"/>
        <w:rPr>
          <w:rFonts w:ascii="DINPro-Regular" w:hAnsi="DINPro-Regular"/>
        </w:rPr>
      </w:pPr>
      <w:r w:rsidRPr="00DF03E4">
        <w:rPr>
          <w:rFonts w:ascii="DINPro-Regular" w:hAnsi="DINPro-Regular"/>
        </w:rPr>
        <w:t>LGBTQ+ people experience higher rates of stigma, marginalization, and hate-motivated violence,</w:t>
      </w:r>
      <w:r w:rsidR="00B5474B" w:rsidRPr="00DF03E4">
        <w:rPr>
          <w:rFonts w:ascii="DINPro-Regular" w:hAnsi="DINPro-Regular"/>
        </w:rPr>
        <w:t xml:space="preserve"> all</w:t>
      </w:r>
      <w:r w:rsidRPr="00DF03E4">
        <w:rPr>
          <w:rFonts w:ascii="DINPro-Regular" w:hAnsi="DINPro-Regular"/>
        </w:rPr>
        <w:t xml:space="preserve"> factors that place them at higher risk for sexual assault. This </w:t>
      </w:r>
      <w:r w:rsidR="00B5474B" w:rsidRPr="00DF03E4">
        <w:rPr>
          <w:rFonts w:ascii="DINPro-Regular" w:hAnsi="DINPro-Regular"/>
        </w:rPr>
        <w:t>month</w:t>
      </w:r>
      <w:r w:rsidRPr="00DF03E4">
        <w:rPr>
          <w:rFonts w:ascii="DINPro-Regular" w:hAnsi="DINPro-Regular"/>
        </w:rPr>
        <w:t xml:space="preserve"> </w:t>
      </w:r>
      <w:proofErr w:type="gramStart"/>
      <w:r w:rsidRPr="00DF03E4">
        <w:rPr>
          <w:rFonts w:ascii="DINPro-Regular" w:hAnsi="DINPro-Regular"/>
        </w:rPr>
        <w:t>let's</w:t>
      </w:r>
      <w:proofErr w:type="gramEnd"/>
      <w:r w:rsidRPr="00DF03E4">
        <w:rPr>
          <w:rFonts w:ascii="DINPro-Regular" w:hAnsi="DINPro-Regular"/>
        </w:rPr>
        <w:t xml:space="preserve"> work</w:t>
      </w:r>
      <w:r w:rsidR="00B5474B" w:rsidRPr="00DF03E4">
        <w:rPr>
          <w:rFonts w:ascii="DINPro-Regular" w:hAnsi="DINPro-Regular"/>
        </w:rPr>
        <w:t xml:space="preserve"> together</w:t>
      </w:r>
      <w:r w:rsidRPr="00DF03E4">
        <w:rPr>
          <w:rFonts w:ascii="DINPro-Regular" w:hAnsi="DINPro-Regular"/>
        </w:rPr>
        <w:t xml:space="preserve"> to end all forms of sexual violence and abuse. #SAAM #SAAM603</w:t>
      </w:r>
    </w:p>
    <w:p w14:paraId="219F5BE5" w14:textId="77777777" w:rsidR="00213D1E" w:rsidRPr="00DF03E4" w:rsidRDefault="00213D1E" w:rsidP="003146E3">
      <w:pPr>
        <w:spacing w:after="0"/>
        <w:ind w:left="-90"/>
        <w:rPr>
          <w:rFonts w:ascii="DINPro-Regular" w:hAnsi="DINPro-Regular"/>
        </w:rPr>
      </w:pPr>
    </w:p>
    <w:p w14:paraId="73F67775" w14:textId="6B73B379" w:rsidR="00EC183E" w:rsidRPr="00DF03E4" w:rsidRDefault="001E70CD" w:rsidP="003146E3">
      <w:pPr>
        <w:spacing w:after="0"/>
        <w:ind w:left="-90"/>
        <w:rPr>
          <w:rFonts w:ascii="DINPro-Regular" w:hAnsi="DINPro-Regular"/>
        </w:rPr>
      </w:pPr>
      <w:r w:rsidRPr="00DF03E4">
        <w:rPr>
          <w:rFonts w:ascii="DINPro-Regular" w:hAnsi="DINPro-Regular"/>
        </w:rPr>
        <w:t xml:space="preserve">If you suspect a child is being abused or witnessing domestic or sexual violence, take a stand. Be a voice for a child. </w:t>
      </w:r>
      <w:r w:rsidR="00A4611A" w:rsidRPr="00DF03E4">
        <w:rPr>
          <w:rFonts w:ascii="DINPro-Regular" w:hAnsi="DINPro-Regular"/>
        </w:rPr>
        <w:t xml:space="preserve">To report suspected abuse call NH DCYF at </w:t>
      </w:r>
      <w:r w:rsidR="00E70B29" w:rsidRPr="00DF03E4">
        <w:rPr>
          <w:rFonts w:ascii="DINPro-Regular" w:hAnsi="DINPro-Regular"/>
        </w:rPr>
        <w:t>603-</w:t>
      </w:r>
      <w:r w:rsidR="00A4611A" w:rsidRPr="00DF03E4">
        <w:rPr>
          <w:rFonts w:ascii="DINPro-Regular" w:hAnsi="DINPro-Regular"/>
        </w:rPr>
        <w:t>271-6562</w:t>
      </w:r>
      <w:r w:rsidR="00E70B29" w:rsidRPr="00DF03E4">
        <w:rPr>
          <w:rFonts w:ascii="DINPro-Regular" w:hAnsi="DINPro-Regular"/>
        </w:rPr>
        <w:t>,</w:t>
      </w:r>
      <w:r w:rsidR="00A4611A" w:rsidRPr="00DF03E4">
        <w:rPr>
          <w:rFonts w:ascii="DINPro-Regular" w:hAnsi="DINPro-Regular"/>
        </w:rPr>
        <w:t xml:space="preserve"> </w:t>
      </w:r>
      <w:r w:rsidR="00AF2CE8" w:rsidRPr="00DF03E4">
        <w:rPr>
          <w:rFonts w:ascii="DINPro-Regular" w:hAnsi="DINPro-Regular"/>
        </w:rPr>
        <w:t>and seek help through</w:t>
      </w:r>
      <w:r w:rsidR="00A4611A" w:rsidRPr="00DF03E4">
        <w:rPr>
          <w:rFonts w:ascii="DINPro-Regular" w:hAnsi="DINPro-Regular"/>
        </w:rPr>
        <w:t xml:space="preserve"> NH's 24/7 statewide helpline: 1-866-644-3574 #SAAM #SAAM603</w:t>
      </w:r>
    </w:p>
    <w:p w14:paraId="44B1B7D5" w14:textId="77777777" w:rsidR="00EC183E" w:rsidRPr="00DF03E4" w:rsidRDefault="00EC183E" w:rsidP="003146E3">
      <w:pPr>
        <w:spacing w:after="0"/>
        <w:ind w:left="-90"/>
        <w:rPr>
          <w:rFonts w:ascii="DINPro-Regular" w:hAnsi="DINPro-Regular"/>
        </w:rPr>
      </w:pPr>
    </w:p>
    <w:p w14:paraId="3474A411" w14:textId="468453E7" w:rsidR="00D8771D" w:rsidRPr="00DF03E4" w:rsidRDefault="00A064D6" w:rsidP="003146E3">
      <w:pPr>
        <w:spacing w:after="0"/>
        <w:ind w:left="-90"/>
        <w:sectPr w:rsidR="00D8771D" w:rsidRPr="00DF03E4" w:rsidSect="00213D1E">
          <w:type w:val="continuous"/>
          <w:pgSz w:w="12240" w:h="15840"/>
          <w:pgMar w:top="1152" w:right="1152" w:bottom="1152" w:left="1152" w:header="720" w:footer="720" w:gutter="0"/>
          <w:pgBorders w:offsetFrom="page">
            <w:top w:val="single" w:sz="24" w:space="24" w:color="33CCCC"/>
            <w:left w:val="single" w:sz="24" w:space="24" w:color="33CCCC"/>
            <w:bottom w:val="single" w:sz="24" w:space="24" w:color="33CCCC"/>
            <w:right w:val="single" w:sz="24" w:space="24" w:color="33CCCC"/>
          </w:pgBorders>
          <w:cols w:num="2" w:space="720"/>
          <w:docGrid w:linePitch="360"/>
        </w:sectPr>
      </w:pPr>
      <w:r w:rsidRPr="00DF03E4">
        <w:rPr>
          <w:rFonts w:ascii="DINPro-Regular" w:hAnsi="DINPro-Regular"/>
        </w:rPr>
        <w:t xml:space="preserve">When someone has experienced sexual violence, whether the assault was recent or many years ago, the support and understanding of family and friends </w:t>
      </w:r>
      <w:r w:rsidR="00525377" w:rsidRPr="00DF03E4">
        <w:rPr>
          <w:rFonts w:ascii="DINPro-Regular" w:hAnsi="DINPro-Regular"/>
        </w:rPr>
        <w:t>makes all the difference</w:t>
      </w:r>
      <w:r w:rsidRPr="00DF03E4">
        <w:rPr>
          <w:rFonts w:ascii="DINPro-Regular" w:hAnsi="DINPro-Regular"/>
        </w:rPr>
        <w:t xml:space="preserve">. Help is </w:t>
      </w:r>
      <w:r w:rsidR="00525377" w:rsidRPr="00DF03E4">
        <w:rPr>
          <w:rFonts w:ascii="DINPro-Regular" w:hAnsi="DINPro-Regular"/>
        </w:rPr>
        <w:t xml:space="preserve">available and you </w:t>
      </w:r>
      <w:proofErr w:type="gramStart"/>
      <w:r w:rsidR="00525377" w:rsidRPr="00DF03E4">
        <w:rPr>
          <w:rFonts w:ascii="DINPro-Regular" w:hAnsi="DINPro-Regular"/>
        </w:rPr>
        <w:t>don’t</w:t>
      </w:r>
      <w:proofErr w:type="gramEnd"/>
      <w:r w:rsidR="00525377" w:rsidRPr="00DF03E4">
        <w:rPr>
          <w:rFonts w:ascii="DINPro-Regular" w:hAnsi="DINPro-Regular"/>
        </w:rPr>
        <w:t xml:space="preserve"> have to be in crisis to call</w:t>
      </w:r>
      <w:r w:rsidRPr="00DF03E4">
        <w:rPr>
          <w:rFonts w:ascii="DINPro-Regular" w:hAnsi="DINPro-Regular"/>
        </w:rPr>
        <w:t>: 1-866-644-3574.</w:t>
      </w:r>
      <w:r w:rsidR="00525377" w:rsidRPr="00DF03E4">
        <w:rPr>
          <w:rFonts w:ascii="DINPro-Regular" w:hAnsi="DINPro-Regular"/>
        </w:rPr>
        <w:t xml:space="preserve"> </w:t>
      </w:r>
      <w:r w:rsidRPr="00DF03E4">
        <w:rPr>
          <w:rFonts w:ascii="DINPro-Regular" w:hAnsi="DINPro-Regular"/>
        </w:rPr>
        <w:t>#SAAM</w:t>
      </w:r>
    </w:p>
    <w:p w14:paraId="6AA6E3A9" w14:textId="76A612E3" w:rsidR="007F2297" w:rsidRDefault="007F2297" w:rsidP="7096D3B4">
      <w:pPr>
        <w:ind w:left="-360"/>
        <w:rPr>
          <w:b/>
          <w:bCs/>
          <w:u w:val="single"/>
        </w:rPr>
      </w:pPr>
      <w:r>
        <w:rPr>
          <w:noProof/>
        </w:rPr>
        <mc:AlternateContent>
          <mc:Choice Requires="wps">
            <w:drawing>
              <wp:inline distT="0" distB="0" distL="114300" distR="114300" wp14:anchorId="7825F28A" wp14:editId="2A3439F9">
                <wp:extent cx="6375400" cy="0"/>
                <wp:effectExtent l="0" t="19050" r="25400" b="19050"/>
                <wp:docPr id="1118404860" name="Straight Connector 6"/>
                <wp:cNvGraphicFramePr/>
                <a:graphic xmlns:a="http://schemas.openxmlformats.org/drawingml/2006/main">
                  <a:graphicData uri="http://schemas.microsoft.com/office/word/2010/wordprocessingShape">
                    <wps:wsp>
                      <wps:cNvCnPr/>
                      <wps:spPr>
                        <a:xfrm>
                          <a:off x="0" y="0"/>
                          <a:ext cx="6375400" cy="0"/>
                        </a:xfrm>
                        <a:prstGeom prst="line">
                          <a:avLst/>
                        </a:prstGeom>
                        <a:ln w="28575">
                          <a:solidFill>
                            <a:srgbClr val="33CCCC"/>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w:pict xmlns:w="http://schemas.openxmlformats.org/wordprocessingml/2006/main">
              <v:line xmlns:w14="http://schemas.microsoft.com/office/word/2010/wordml" xmlns:o="urn:schemas-microsoft-com:office:office" xmlns:v="urn:schemas-microsoft-com:vml" id="Straight Connector 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cc" strokeweight="2.25pt" from="-17.5pt,23.7pt" to="484.5pt,23.7pt" w14:anchorId="2256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">
                <v:stroke joinstyle="miter"/>
              </v:line>
            </w:pict>
          </mc:Fallback>
        </mc:AlternateContent>
      </w:r>
      <w:bookmarkStart w:id="1" w:name="_Hlk52374677"/>
    </w:p>
    <w:p w14:paraId="5035637F" w14:textId="06C7877F" w:rsidR="00A01E52" w:rsidRPr="00860FB7" w:rsidRDefault="00C03E66" w:rsidP="003146E3">
      <w:pPr>
        <w:ind w:left="-360"/>
        <w:rPr>
          <w:rFonts w:ascii="DINPro-Regular" w:hAnsi="DINPro-Regular"/>
          <w:b/>
          <w:bCs/>
          <w:u w:val="single"/>
        </w:rPr>
      </w:pPr>
      <w:r w:rsidRPr="00860FB7">
        <w:rPr>
          <w:rFonts w:ascii="DINPro-Regular" w:hAnsi="DINPro-Regular"/>
          <w:b/>
          <w:bCs/>
          <w:u w:val="single"/>
        </w:rPr>
        <w:t>Sample</w:t>
      </w:r>
      <w:r w:rsidR="00C56000" w:rsidRPr="00860FB7">
        <w:rPr>
          <w:rFonts w:ascii="DINPro-Regular" w:hAnsi="DINPro-Regular"/>
          <w:b/>
          <w:bCs/>
          <w:u w:val="single"/>
        </w:rPr>
        <w:t xml:space="preserve"> Facebook</w:t>
      </w:r>
      <w:r w:rsidR="00577BF4">
        <w:rPr>
          <w:rFonts w:ascii="DINPro-Regular" w:hAnsi="DINPro-Regular"/>
          <w:b/>
          <w:bCs/>
          <w:u w:val="single"/>
        </w:rPr>
        <w:t xml:space="preserve"> and Instagram</w:t>
      </w:r>
      <w:r w:rsidR="00C56000" w:rsidRPr="00860FB7">
        <w:rPr>
          <w:rFonts w:ascii="DINPro-Regular" w:hAnsi="DINPro-Regular"/>
          <w:b/>
          <w:bCs/>
          <w:u w:val="single"/>
        </w:rPr>
        <w:t xml:space="preserve"> Posts</w:t>
      </w:r>
      <w:r w:rsidR="00324D2F" w:rsidRPr="00860FB7">
        <w:rPr>
          <w:rFonts w:ascii="DINPro-Regular" w:hAnsi="DINPro-Regular"/>
          <w:b/>
          <w:bCs/>
          <w:u w:val="single"/>
        </w:rPr>
        <w:t xml:space="preserve">: </w:t>
      </w:r>
      <w:bookmarkEnd w:id="1"/>
    </w:p>
    <w:p w14:paraId="58DD69E9" w14:textId="6FD1E073" w:rsidR="00060CA2" w:rsidRPr="00DF03E4" w:rsidRDefault="00C0244E" w:rsidP="003146E3">
      <w:pPr>
        <w:pStyle w:val="xmsonormal"/>
        <w:ind w:left="-360"/>
        <w:rPr>
          <w:rFonts w:ascii="DINPro-Regular" w:hAnsi="DINPro-Regular"/>
        </w:rPr>
      </w:pPr>
      <w:r w:rsidRPr="00DF03E4">
        <w:rPr>
          <w:rFonts w:ascii="DINPro-Regular" w:hAnsi="DINPro-Regular"/>
        </w:rPr>
        <w:t xml:space="preserve">April is Sexual Assault Awareness Month (SAAM), a time that is set aside to help </w:t>
      </w:r>
      <w:r w:rsidR="00A846B0" w:rsidRPr="00DF03E4">
        <w:rPr>
          <w:rFonts w:ascii="DINPro-Regular" w:hAnsi="DINPro-Regular"/>
        </w:rPr>
        <w:t>educate</w:t>
      </w:r>
      <w:r w:rsidRPr="00DF03E4">
        <w:rPr>
          <w:rFonts w:ascii="DINPro-Regular" w:hAnsi="DINPro-Regular"/>
        </w:rPr>
        <w:t xml:space="preserve"> and draw attention to the prevalence of sexual violence in </w:t>
      </w:r>
      <w:r w:rsidR="00A846B0" w:rsidRPr="00DF03E4">
        <w:rPr>
          <w:rFonts w:ascii="DINPro-Regular" w:hAnsi="DINPro-Regular"/>
        </w:rPr>
        <w:t>NH</w:t>
      </w:r>
      <w:r w:rsidRPr="00DF03E4">
        <w:rPr>
          <w:rFonts w:ascii="DINPro-Regular" w:hAnsi="DINPro-Regular"/>
        </w:rPr>
        <w:t xml:space="preserve"> and across the nation. In </w:t>
      </w:r>
      <w:r w:rsidR="00A846B0" w:rsidRPr="00DF03E4">
        <w:rPr>
          <w:rFonts w:ascii="DINPro-Regular" w:hAnsi="DINPro-Regular"/>
        </w:rPr>
        <w:t>the Granite State</w:t>
      </w:r>
      <w:r w:rsidRPr="00DF03E4">
        <w:rPr>
          <w:rFonts w:ascii="DINPro-Regular" w:hAnsi="DINPro-Regular"/>
        </w:rPr>
        <w:t xml:space="preserve">, sexual assault is a serious crime, where 1 in 4 women and 1 in 20 men </w:t>
      </w:r>
      <w:r w:rsidR="00A846B0" w:rsidRPr="00DF03E4">
        <w:rPr>
          <w:rFonts w:ascii="DINPro-Regular" w:hAnsi="DINPro-Regular"/>
        </w:rPr>
        <w:t>report</w:t>
      </w:r>
      <w:r w:rsidRPr="00DF03E4">
        <w:rPr>
          <w:rFonts w:ascii="DINPro-Regular" w:hAnsi="DINPro-Regular"/>
        </w:rPr>
        <w:t xml:space="preserve"> experiencing </w:t>
      </w:r>
      <w:r w:rsidR="004A0D6E" w:rsidRPr="00DF03E4">
        <w:rPr>
          <w:rFonts w:ascii="DINPro-Regular" w:hAnsi="DINPro-Regular"/>
        </w:rPr>
        <w:t>a form of</w:t>
      </w:r>
      <w:r w:rsidRPr="00DF03E4">
        <w:rPr>
          <w:rFonts w:ascii="DINPro-Regular" w:hAnsi="DINPro-Regular"/>
        </w:rPr>
        <w:t xml:space="preserve"> sexual violence. </w:t>
      </w:r>
      <w:proofErr w:type="gramStart"/>
      <w:r w:rsidR="00E8350B" w:rsidRPr="00DF03E4">
        <w:rPr>
          <w:rFonts w:ascii="DINPro-Regular" w:hAnsi="DINPro-Regular"/>
        </w:rPr>
        <w:t>It’s</w:t>
      </w:r>
      <w:proofErr w:type="gramEnd"/>
      <w:r w:rsidR="00E8350B" w:rsidRPr="00DF03E4">
        <w:rPr>
          <w:rFonts w:ascii="DINPro-Regular" w:hAnsi="DINPro-Regular"/>
        </w:rPr>
        <w:t xml:space="preserve"> critical that we work together to</w:t>
      </w:r>
      <w:r w:rsidR="00F351CD" w:rsidRPr="00DF03E4">
        <w:rPr>
          <w:rFonts w:ascii="DINPro-Regular" w:hAnsi="DINPro-Regular"/>
        </w:rPr>
        <w:t xml:space="preserve"> prevent abuse before it occurs</w:t>
      </w:r>
      <w:r w:rsidR="00E8350B" w:rsidRPr="00DF03E4">
        <w:rPr>
          <w:rFonts w:ascii="DINPro-Regular" w:hAnsi="DINPro-Regular"/>
        </w:rPr>
        <w:t xml:space="preserve">. </w:t>
      </w:r>
    </w:p>
    <w:p w14:paraId="7FEB3D85" w14:textId="0E2761E9" w:rsidR="00E8350B" w:rsidRPr="00DF03E4" w:rsidRDefault="00E8350B" w:rsidP="003146E3">
      <w:pPr>
        <w:pStyle w:val="xmsonormal"/>
        <w:ind w:left="-360"/>
        <w:rPr>
          <w:rFonts w:ascii="DINPro-Regular" w:hAnsi="DINPro-Regular"/>
          <w:b/>
          <w:bCs/>
        </w:rPr>
      </w:pPr>
    </w:p>
    <w:p w14:paraId="7F288EE8" w14:textId="3D6BEB0B" w:rsidR="0034302B" w:rsidRPr="00DF03E4" w:rsidRDefault="0034302B" w:rsidP="003146E3">
      <w:pPr>
        <w:spacing w:after="0"/>
        <w:ind w:left="-360"/>
        <w:rPr>
          <w:rFonts w:ascii="DINPro-Regular" w:hAnsi="DINPro-Regular"/>
        </w:rPr>
      </w:pPr>
      <w:r w:rsidRPr="00DF03E4">
        <w:rPr>
          <w:rFonts w:ascii="DINPro-Regular" w:hAnsi="DINPro-Regular"/>
        </w:rPr>
        <w:t xml:space="preserve">If you or someone you know is experiencing </w:t>
      </w:r>
      <w:r w:rsidR="00F351CD" w:rsidRPr="00DF03E4">
        <w:rPr>
          <w:rFonts w:ascii="DINPro-Regular" w:hAnsi="DINPro-Regular"/>
        </w:rPr>
        <w:t>abuse,</w:t>
      </w:r>
      <w:r w:rsidRPr="00DF03E4">
        <w:rPr>
          <w:rFonts w:ascii="DINPro-Regular" w:hAnsi="DINPro-Regular"/>
        </w:rPr>
        <w:t xml:space="preserve"> you can contact NH's 24/7 </w:t>
      </w:r>
      <w:r w:rsidR="00F351CD" w:rsidRPr="00DF03E4">
        <w:rPr>
          <w:rFonts w:ascii="DINPro-Regular" w:hAnsi="DINPro-Regular"/>
        </w:rPr>
        <w:t>helpline</w:t>
      </w:r>
      <w:r w:rsidRPr="00DF03E4">
        <w:rPr>
          <w:rFonts w:ascii="DINPro-Regular" w:hAnsi="DINPro-Regular"/>
        </w:rPr>
        <w:t>: 1-866-644-3574. Confidential advocates are here to help. You do not have to be in crisis to call.</w:t>
      </w:r>
    </w:p>
    <w:p w14:paraId="386BE1E9" w14:textId="0CB6727E" w:rsidR="003146E3" w:rsidRPr="00860FB7" w:rsidRDefault="00145014" w:rsidP="003146E3">
      <w:pPr>
        <w:spacing w:after="0"/>
        <w:ind w:left="-360"/>
        <w:rPr>
          <w:rFonts w:ascii="DINPro-Regular" w:hAnsi="DINPro-Regular"/>
          <w:sz w:val="21"/>
          <w:szCs w:val="21"/>
        </w:rPr>
      </w:pPr>
      <w:r w:rsidRPr="00860FB7">
        <w:rPr>
          <w:rFonts w:ascii="DINPro-Regular" w:hAnsi="DINPro-Regular"/>
          <w:color w:val="33CCCC"/>
          <w:sz w:val="21"/>
          <w:szCs w:val="21"/>
        </w:rPr>
        <w:t>------</w:t>
      </w:r>
    </w:p>
    <w:p w14:paraId="6FAFFA95" w14:textId="1A814F40" w:rsidR="00B2133A" w:rsidRPr="00DF03E4" w:rsidRDefault="003D4A52" w:rsidP="003146E3">
      <w:pPr>
        <w:spacing w:after="0"/>
        <w:ind w:left="-360"/>
        <w:rPr>
          <w:rFonts w:ascii="DINPro-Regular" w:hAnsi="DINPro-Regular"/>
        </w:rPr>
      </w:pPr>
      <w:r w:rsidRPr="00DF03E4">
        <w:rPr>
          <w:rFonts w:ascii="DINPro-Regular" w:hAnsi="DINPro-Regular"/>
        </w:rPr>
        <w:t>This Sexual Assault Awareness Month we want survivors to know that</w:t>
      </w:r>
      <w:r w:rsidR="00393516" w:rsidRPr="00DF03E4">
        <w:rPr>
          <w:rFonts w:ascii="DINPro-Regular" w:hAnsi="DINPro-Regular"/>
        </w:rPr>
        <w:t xml:space="preserve"> you deserve to be believed, heard, and supported.</w:t>
      </w:r>
    </w:p>
    <w:p w14:paraId="3A980600" w14:textId="0CC321DF" w:rsidR="00F03546" w:rsidRPr="00DF03E4" w:rsidRDefault="00F03546" w:rsidP="003146E3">
      <w:pPr>
        <w:spacing w:after="0"/>
        <w:ind w:left="-360"/>
        <w:rPr>
          <w:rFonts w:ascii="DINPro-Regular" w:hAnsi="DINPro-Regular"/>
        </w:rPr>
      </w:pPr>
      <w:r w:rsidRPr="00DF03E4">
        <w:rPr>
          <w:rFonts w:ascii="DINPro-Regular" w:hAnsi="DINPro-Regular"/>
        </w:rPr>
        <w:t xml:space="preserve">You are strong. </w:t>
      </w:r>
    </w:p>
    <w:p w14:paraId="34F71B7D" w14:textId="73157DA0" w:rsidR="00F03546" w:rsidRPr="00DF03E4" w:rsidRDefault="00F03546" w:rsidP="003146E3">
      <w:pPr>
        <w:spacing w:after="0"/>
        <w:ind w:left="-360"/>
        <w:rPr>
          <w:rFonts w:ascii="DINPro-Regular" w:hAnsi="DINPro-Regular"/>
        </w:rPr>
      </w:pPr>
      <w:r w:rsidRPr="00DF03E4">
        <w:rPr>
          <w:rFonts w:ascii="DINPro-Regular" w:hAnsi="DINPro-Regular"/>
        </w:rPr>
        <w:t xml:space="preserve">You are brave. </w:t>
      </w:r>
    </w:p>
    <w:p w14:paraId="08A3B3DB" w14:textId="4535BA59" w:rsidR="00F03546" w:rsidRPr="00DF03E4" w:rsidRDefault="00F03546" w:rsidP="003146E3">
      <w:pPr>
        <w:spacing w:after="0"/>
        <w:ind w:left="-360"/>
        <w:rPr>
          <w:rFonts w:ascii="DINPro-Regular" w:hAnsi="DINPro-Regular"/>
        </w:rPr>
      </w:pPr>
      <w:r w:rsidRPr="00DF03E4">
        <w:rPr>
          <w:rFonts w:ascii="DINPro-Regular" w:hAnsi="DINPro-Regular"/>
        </w:rPr>
        <w:t xml:space="preserve">You are not alone. </w:t>
      </w:r>
    </w:p>
    <w:p w14:paraId="2068AE36" w14:textId="19965FDD" w:rsidR="0034302B" w:rsidRPr="00DF03E4" w:rsidRDefault="0034302B" w:rsidP="003146E3">
      <w:pPr>
        <w:spacing w:after="0"/>
        <w:ind w:left="-360"/>
        <w:rPr>
          <w:rFonts w:ascii="DINPro-Regular" w:hAnsi="DINPro-Regular"/>
        </w:rPr>
      </w:pPr>
    </w:p>
    <w:p w14:paraId="1857BA00" w14:textId="5616455B" w:rsidR="0034302B" w:rsidRPr="00DF03E4" w:rsidRDefault="0034302B" w:rsidP="003146E3">
      <w:pPr>
        <w:spacing w:after="0"/>
        <w:ind w:left="-360"/>
        <w:rPr>
          <w:rFonts w:ascii="DINPro-Regular" w:hAnsi="DINPro-Regular"/>
        </w:rPr>
      </w:pPr>
      <w:r w:rsidRPr="00DF03E4">
        <w:rPr>
          <w:rFonts w:ascii="DINPro-Regular" w:hAnsi="DINPro-Regular"/>
        </w:rPr>
        <w:t>If you or someone you know is experiencing sexual violence</w:t>
      </w:r>
      <w:r w:rsidR="00784103" w:rsidRPr="00DF03E4">
        <w:rPr>
          <w:rFonts w:ascii="DINPro-Regular" w:hAnsi="DINPro-Regular"/>
        </w:rPr>
        <w:t>,</w:t>
      </w:r>
      <w:r w:rsidRPr="00DF03E4">
        <w:rPr>
          <w:rFonts w:ascii="DINPro-Regular" w:hAnsi="DINPro-Regular"/>
        </w:rPr>
        <w:t xml:space="preserve"> you can contact NH's 24/7 </w:t>
      </w:r>
      <w:r w:rsidR="00784103" w:rsidRPr="00DF03E4">
        <w:rPr>
          <w:rFonts w:ascii="DINPro-Regular" w:hAnsi="DINPro-Regular"/>
        </w:rPr>
        <w:t>helpline</w:t>
      </w:r>
      <w:r w:rsidRPr="00DF03E4">
        <w:rPr>
          <w:rFonts w:ascii="DINPro-Regular" w:hAnsi="DINPro-Regular"/>
        </w:rPr>
        <w:t>: 1-866-644-3574. Confidential advocates are here to help. You do not have to be in crisis to call.</w:t>
      </w:r>
    </w:p>
    <w:p w14:paraId="5125F591" w14:textId="77777777" w:rsidR="009028A5" w:rsidRPr="00DF03E4" w:rsidRDefault="009028A5" w:rsidP="009028A5">
      <w:pPr>
        <w:spacing w:after="0"/>
        <w:ind w:left="-360"/>
        <w:rPr>
          <w:rFonts w:ascii="DINPro-Regular" w:hAnsi="DINPro-Regular"/>
        </w:rPr>
      </w:pPr>
      <w:r w:rsidRPr="00DF03E4">
        <w:rPr>
          <w:rFonts w:ascii="DINPro-Regular" w:hAnsi="DINPro-Regular"/>
          <w:color w:val="33CCCC"/>
        </w:rPr>
        <w:t>------</w:t>
      </w:r>
    </w:p>
    <w:p w14:paraId="19376EC9" w14:textId="77777777" w:rsidR="00DF03E4" w:rsidRDefault="00DF03E4" w:rsidP="003146E3">
      <w:pPr>
        <w:ind w:left="-360"/>
        <w:rPr>
          <w:rFonts w:ascii="DINPro-Regular" w:hAnsi="DINPro-Regular"/>
        </w:rPr>
      </w:pPr>
    </w:p>
    <w:p w14:paraId="31B6D1C1" w14:textId="52621E76" w:rsidR="00A01E52" w:rsidRPr="00DF03E4" w:rsidRDefault="004960A9" w:rsidP="003146E3">
      <w:pPr>
        <w:ind w:left="-360"/>
        <w:rPr>
          <w:rFonts w:ascii="DINPro-Regular" w:hAnsi="DINPro-Regular"/>
        </w:rPr>
      </w:pPr>
      <w:r w:rsidRPr="00DF03E4">
        <w:rPr>
          <w:rFonts w:ascii="DINPro-Regular" w:hAnsi="DINPro-Regular"/>
        </w:rPr>
        <w:t>Sexual assault can happen to anyone, regardless of race, sexual orientation, gender identity, age, social background</w:t>
      </w:r>
      <w:r w:rsidR="00784103" w:rsidRPr="00DF03E4">
        <w:rPr>
          <w:rFonts w:ascii="DINPro-Regular" w:hAnsi="DINPro-Regular"/>
        </w:rPr>
        <w:t>,</w:t>
      </w:r>
      <w:r w:rsidRPr="00DF03E4">
        <w:rPr>
          <w:rFonts w:ascii="DINPro-Regular" w:hAnsi="DINPro-Regular"/>
        </w:rPr>
        <w:t xml:space="preserve"> or economic status.</w:t>
      </w:r>
      <w:r w:rsidR="00250038" w:rsidRPr="00DF03E4">
        <w:rPr>
          <w:rFonts w:ascii="DINPro-Regular" w:hAnsi="DINPro-Regular"/>
        </w:rPr>
        <w:t xml:space="preserve"> </w:t>
      </w:r>
      <w:r w:rsidR="00784103" w:rsidRPr="00DF03E4">
        <w:rPr>
          <w:rFonts w:ascii="DINPro-Regular" w:hAnsi="DINPro-Regular"/>
        </w:rPr>
        <w:t>Healing after s</w:t>
      </w:r>
      <w:r w:rsidR="00250038" w:rsidRPr="00DF03E4">
        <w:rPr>
          <w:rFonts w:ascii="DINPro-Regular" w:hAnsi="DINPro-Regular"/>
        </w:rPr>
        <w:t>exual assault is a process that looks different for each survivo</w:t>
      </w:r>
      <w:r w:rsidR="00784103" w:rsidRPr="00DF03E4">
        <w:rPr>
          <w:rFonts w:ascii="DINPro-Regular" w:hAnsi="DINPro-Regular"/>
        </w:rPr>
        <w:t xml:space="preserve">r, and it </w:t>
      </w:r>
      <w:r w:rsidR="00250038" w:rsidRPr="00DF03E4">
        <w:rPr>
          <w:rFonts w:ascii="DINPro-Regular" w:hAnsi="DINPro-Regular"/>
        </w:rPr>
        <w:t>may take months, years, or even decades. </w:t>
      </w:r>
    </w:p>
    <w:p w14:paraId="6C987930" w14:textId="7C3A1257" w:rsidR="7096D3B4" w:rsidRDefault="0039654D" w:rsidP="007D5FCC">
      <w:pPr>
        <w:ind w:left="-360"/>
        <w:rPr>
          <w:rFonts w:ascii="DINPro-Regular" w:hAnsi="DINPro-Regular"/>
        </w:rPr>
      </w:pPr>
      <w:r w:rsidRPr="7096D3B4">
        <w:rPr>
          <w:rFonts w:ascii="DINPro-Regular" w:hAnsi="DINPro-Regular"/>
        </w:rPr>
        <w:lastRenderedPageBreak/>
        <w:t>N</w:t>
      </w:r>
      <w:r w:rsidR="006D3275" w:rsidRPr="7096D3B4">
        <w:rPr>
          <w:rFonts w:ascii="DINPro-Regular" w:hAnsi="DINPro-Regular"/>
        </w:rPr>
        <w:t>ew Hampshire’s</w:t>
      </w:r>
      <w:r w:rsidRPr="7096D3B4">
        <w:rPr>
          <w:rFonts w:ascii="DINPro-Regular" w:hAnsi="DINPro-Regular"/>
        </w:rPr>
        <w:t xml:space="preserve"> 1</w:t>
      </w:r>
      <w:r w:rsidR="00A35DEF" w:rsidRPr="7096D3B4">
        <w:rPr>
          <w:rFonts w:ascii="DINPro-Regular" w:hAnsi="DINPro-Regular"/>
        </w:rPr>
        <w:t>2</w:t>
      </w:r>
      <w:r w:rsidRPr="7096D3B4">
        <w:rPr>
          <w:rFonts w:ascii="DINPro-Regular" w:hAnsi="DINPro-Regular"/>
        </w:rPr>
        <w:t xml:space="preserve"> domestic and sexual violence crisis centers provide free and confidential support services to anyone impacted by domestic violence, sexual assault, stalking, human trafficking, or child abuse.</w:t>
      </w:r>
    </w:p>
    <w:p w14:paraId="3FEB1F6D" w14:textId="77777777" w:rsidR="003840B5" w:rsidRPr="00DF03E4" w:rsidRDefault="0039654D" w:rsidP="003146E3">
      <w:pPr>
        <w:ind w:left="-360"/>
        <w:rPr>
          <w:rFonts w:ascii="DINPro-Regular" w:hAnsi="DINPro-Regular"/>
        </w:rPr>
      </w:pPr>
      <w:r w:rsidRPr="00DF03E4">
        <w:rPr>
          <w:rFonts w:ascii="DINPro-Regular" w:hAnsi="DINPro-Regular"/>
        </w:rPr>
        <w:t>Services include</w:t>
      </w:r>
      <w:r w:rsidR="003840B5" w:rsidRPr="00DF03E4">
        <w:rPr>
          <w:rFonts w:ascii="DINPro-Regular" w:hAnsi="DINPro-Regular"/>
        </w:rPr>
        <w:t xml:space="preserve">: </w:t>
      </w:r>
    </w:p>
    <w:p w14:paraId="242DE007" w14:textId="77777777" w:rsidR="003840B5" w:rsidRPr="00DF03E4" w:rsidRDefault="0039654D" w:rsidP="003146E3">
      <w:pPr>
        <w:pStyle w:val="ListParagraph"/>
        <w:numPr>
          <w:ilvl w:val="0"/>
          <w:numId w:val="7"/>
        </w:numPr>
        <w:ind w:left="180"/>
        <w:rPr>
          <w:rFonts w:ascii="DINPro-Regular" w:hAnsi="DINPro-Regular"/>
        </w:rPr>
      </w:pPr>
      <w:r w:rsidRPr="00DF03E4">
        <w:rPr>
          <w:rFonts w:ascii="DINPro-Regular" w:hAnsi="DINPro-Regular"/>
        </w:rPr>
        <w:t>24/7 support available on the confidential h</w:t>
      </w:r>
      <w:r w:rsidR="008A5662" w:rsidRPr="00DF03E4">
        <w:rPr>
          <w:rFonts w:ascii="DINPro-Regular" w:hAnsi="DINPro-Regular"/>
        </w:rPr>
        <w:t>elpline</w:t>
      </w:r>
    </w:p>
    <w:p w14:paraId="655A8FB0" w14:textId="77777777" w:rsidR="003840B5" w:rsidRPr="00DF03E4" w:rsidRDefault="0039654D" w:rsidP="003146E3">
      <w:pPr>
        <w:pStyle w:val="ListParagraph"/>
        <w:numPr>
          <w:ilvl w:val="0"/>
          <w:numId w:val="7"/>
        </w:numPr>
        <w:ind w:left="180"/>
        <w:rPr>
          <w:rFonts w:ascii="DINPro-Regular" w:hAnsi="DINPro-Regular"/>
        </w:rPr>
      </w:pPr>
      <w:r w:rsidRPr="00DF03E4">
        <w:rPr>
          <w:rFonts w:ascii="DINPro-Regular" w:hAnsi="DINPro-Regular"/>
        </w:rPr>
        <w:t>Accompaniments to hospitals, police departments, courts, and child advocacy centers</w:t>
      </w:r>
    </w:p>
    <w:p w14:paraId="4FC62813" w14:textId="77777777" w:rsidR="003840B5" w:rsidRPr="00DF03E4" w:rsidRDefault="0039654D" w:rsidP="003146E3">
      <w:pPr>
        <w:pStyle w:val="ListParagraph"/>
        <w:numPr>
          <w:ilvl w:val="0"/>
          <w:numId w:val="7"/>
        </w:numPr>
        <w:ind w:left="180"/>
        <w:rPr>
          <w:rFonts w:ascii="DINPro-Regular" w:hAnsi="DINPro-Regular"/>
        </w:rPr>
      </w:pPr>
      <w:r w:rsidRPr="00DF03E4">
        <w:rPr>
          <w:rFonts w:ascii="DINPro-Regular" w:hAnsi="DINPro-Regular"/>
        </w:rPr>
        <w:t>Emergency shelter</w:t>
      </w:r>
    </w:p>
    <w:p w14:paraId="7AC17C91" w14:textId="5259D5BF" w:rsidR="003840B5" w:rsidRPr="00DF03E4" w:rsidRDefault="0039654D" w:rsidP="003146E3">
      <w:pPr>
        <w:pStyle w:val="ListParagraph"/>
        <w:numPr>
          <w:ilvl w:val="0"/>
          <w:numId w:val="7"/>
        </w:numPr>
        <w:ind w:left="180"/>
        <w:rPr>
          <w:rFonts w:ascii="DINPro-Regular" w:hAnsi="DINPro-Regular"/>
        </w:rPr>
      </w:pPr>
      <w:r w:rsidRPr="00DF03E4">
        <w:rPr>
          <w:rFonts w:ascii="DINPro-Regular" w:hAnsi="DINPro-Regular"/>
        </w:rPr>
        <w:t>Support group</w:t>
      </w:r>
      <w:r w:rsidR="006D3275" w:rsidRPr="00DF03E4">
        <w:rPr>
          <w:rFonts w:ascii="DINPro-Regular" w:hAnsi="DINPro-Regular"/>
        </w:rPr>
        <w:t>s</w:t>
      </w:r>
    </w:p>
    <w:p w14:paraId="311CDCBE" w14:textId="3B5A03E3" w:rsidR="0039654D" w:rsidRPr="00DF03E4" w:rsidRDefault="0039654D" w:rsidP="003146E3">
      <w:pPr>
        <w:pStyle w:val="ListParagraph"/>
        <w:numPr>
          <w:ilvl w:val="0"/>
          <w:numId w:val="7"/>
        </w:numPr>
        <w:ind w:left="180"/>
        <w:rPr>
          <w:rFonts w:ascii="DINPro-Regular" w:hAnsi="DINPro-Regular"/>
        </w:rPr>
      </w:pPr>
      <w:r w:rsidRPr="00DF03E4">
        <w:rPr>
          <w:rFonts w:ascii="DINPro-Regular" w:hAnsi="DINPro-Regular"/>
        </w:rPr>
        <w:t>Prevention education programming and in-service training</w:t>
      </w:r>
    </w:p>
    <w:p w14:paraId="6D39E8EF" w14:textId="2F0B6977" w:rsidR="006E7F92" w:rsidRPr="00DF03E4" w:rsidRDefault="006E7F92" w:rsidP="003146E3">
      <w:pPr>
        <w:spacing w:after="0"/>
        <w:ind w:left="-360"/>
        <w:rPr>
          <w:rFonts w:ascii="DINPro-Regular" w:hAnsi="DINPro-Regular"/>
        </w:rPr>
      </w:pPr>
      <w:r w:rsidRPr="00DF03E4">
        <w:rPr>
          <w:rFonts w:ascii="DINPro-Regular" w:hAnsi="DINPro-Regular"/>
        </w:rPr>
        <w:t>If you or someone you know is experiencing sexual violence you can contact NH's 24/7 Hotline: 1-866-644-3574. Confidential advocates are here to help. You do not have to be in crisis to call.</w:t>
      </w:r>
    </w:p>
    <w:p w14:paraId="7B35D78B" w14:textId="77777777" w:rsidR="009028A5" w:rsidRPr="00DF03E4" w:rsidRDefault="009028A5" w:rsidP="009028A5">
      <w:pPr>
        <w:spacing w:after="0"/>
        <w:ind w:left="-360"/>
        <w:rPr>
          <w:rFonts w:ascii="DINPro-Regular" w:hAnsi="DINPro-Regular"/>
        </w:rPr>
      </w:pPr>
      <w:r w:rsidRPr="00DF03E4">
        <w:rPr>
          <w:rFonts w:ascii="DINPro-Regular" w:hAnsi="DINPro-Regular"/>
          <w:color w:val="33CCCC"/>
        </w:rPr>
        <w:t>------</w:t>
      </w:r>
    </w:p>
    <w:p w14:paraId="16B46152" w14:textId="77777777" w:rsidR="00DF03E4" w:rsidRDefault="00DF03E4" w:rsidP="003146E3">
      <w:pPr>
        <w:spacing w:after="0"/>
        <w:ind w:left="-360"/>
        <w:rPr>
          <w:rFonts w:ascii="DINPro-Regular" w:hAnsi="DINPro-Regular"/>
        </w:rPr>
      </w:pPr>
    </w:p>
    <w:p w14:paraId="7584BCE2" w14:textId="7B08ABD1" w:rsidR="0072159F" w:rsidRPr="00DF03E4" w:rsidRDefault="00C44A6C" w:rsidP="003146E3">
      <w:pPr>
        <w:spacing w:after="0"/>
        <w:ind w:left="-360"/>
        <w:rPr>
          <w:rFonts w:ascii="DINPro-Regular" w:hAnsi="DINPro-Regular"/>
        </w:rPr>
      </w:pPr>
      <w:r w:rsidRPr="00DF03E4">
        <w:rPr>
          <w:rFonts w:ascii="DINPro-Regular" w:hAnsi="DINPro-Regular"/>
        </w:rPr>
        <w:t xml:space="preserve">When sexual assault occurs, it is devastating to the victim regardless of gender. In New Hampshire, 1 in 20 men reported being sexual assaulted, </w:t>
      </w:r>
      <w:r w:rsidR="00685EEE" w:rsidRPr="00DF03E4">
        <w:rPr>
          <w:rFonts w:ascii="DINPro-Regular" w:hAnsi="DINPro-Regular"/>
        </w:rPr>
        <w:t>with a majority</w:t>
      </w:r>
      <w:r w:rsidRPr="00DF03E4">
        <w:rPr>
          <w:rFonts w:ascii="DINPro-Regular" w:hAnsi="DINPro-Regular"/>
        </w:rPr>
        <w:t xml:space="preserve"> having experienced </w:t>
      </w:r>
      <w:r w:rsidR="00685EEE" w:rsidRPr="00DF03E4">
        <w:rPr>
          <w:rFonts w:ascii="DINPro-Regular" w:hAnsi="DINPro-Regular"/>
        </w:rPr>
        <w:t>abuse</w:t>
      </w:r>
      <w:r w:rsidRPr="00DF03E4">
        <w:rPr>
          <w:rFonts w:ascii="DINPro-Regular" w:hAnsi="DINPro-Regular"/>
        </w:rPr>
        <w:t xml:space="preserve"> before their 18th birthday. </w:t>
      </w:r>
    </w:p>
    <w:p w14:paraId="5A8E5220" w14:textId="77777777" w:rsidR="003840B5" w:rsidRPr="00DF03E4" w:rsidRDefault="003840B5" w:rsidP="003146E3">
      <w:pPr>
        <w:spacing w:after="0"/>
        <w:ind w:left="-360"/>
        <w:rPr>
          <w:rFonts w:ascii="DINPro-Regular" w:hAnsi="DINPro-Regular"/>
          <w:b/>
          <w:bCs/>
        </w:rPr>
      </w:pPr>
    </w:p>
    <w:p w14:paraId="52F7C63C" w14:textId="47C3A35F" w:rsidR="0072159F" w:rsidRPr="00DF03E4" w:rsidRDefault="00C44A6C" w:rsidP="003146E3">
      <w:pPr>
        <w:spacing w:after="0"/>
        <w:ind w:left="-360"/>
        <w:rPr>
          <w:rFonts w:ascii="DINPro-Regular" w:hAnsi="DINPro-Regular"/>
        </w:rPr>
      </w:pPr>
      <w:r w:rsidRPr="00DF03E4">
        <w:rPr>
          <w:rFonts w:ascii="DINPro-Regular" w:hAnsi="DINPro-Regular"/>
        </w:rPr>
        <w:t xml:space="preserve">Men are entitled to </w:t>
      </w:r>
      <w:r w:rsidR="004879DD" w:rsidRPr="00DF03E4">
        <w:rPr>
          <w:rFonts w:ascii="DINPro-Regular" w:hAnsi="DINPro-Regular"/>
        </w:rPr>
        <w:t>equal</w:t>
      </w:r>
      <w:r w:rsidRPr="00DF03E4">
        <w:rPr>
          <w:rFonts w:ascii="DINPro-Regular" w:hAnsi="DINPro-Regular"/>
        </w:rPr>
        <w:t xml:space="preserve"> services and support following a sexual assault. Whether or not a victim chooses to report</w:t>
      </w:r>
      <w:r w:rsidR="004879DD" w:rsidRPr="00DF03E4">
        <w:rPr>
          <w:rFonts w:ascii="DINPro-Regular" w:hAnsi="DINPro-Regular"/>
        </w:rPr>
        <w:t xml:space="preserve"> to law enforcement</w:t>
      </w:r>
      <w:r w:rsidRPr="00DF03E4">
        <w:rPr>
          <w:rFonts w:ascii="DINPro-Regular" w:hAnsi="DINPro-Regular"/>
        </w:rPr>
        <w:t xml:space="preserve"> </w:t>
      </w:r>
      <w:r w:rsidR="004879DD" w:rsidRPr="00DF03E4">
        <w:rPr>
          <w:rFonts w:ascii="DINPro-Regular" w:hAnsi="DINPro-Regular"/>
        </w:rPr>
        <w:t xml:space="preserve">or move forward with the criminal process, </w:t>
      </w:r>
      <w:r w:rsidRPr="00DF03E4">
        <w:rPr>
          <w:rFonts w:ascii="DINPro-Regular" w:hAnsi="DINPro-Regular"/>
        </w:rPr>
        <w:t>his local crisis center can provide referrals for counselors and/or support groups.</w:t>
      </w:r>
    </w:p>
    <w:p w14:paraId="45D49F78" w14:textId="08F6A03B" w:rsidR="003840B5" w:rsidRPr="00DF03E4" w:rsidRDefault="003840B5" w:rsidP="003146E3">
      <w:pPr>
        <w:spacing w:after="0"/>
        <w:ind w:left="-360"/>
        <w:rPr>
          <w:rFonts w:ascii="DINPro-Regular" w:hAnsi="DINPro-Regular"/>
        </w:rPr>
      </w:pPr>
    </w:p>
    <w:p w14:paraId="206833A8" w14:textId="7B0B9B95" w:rsidR="003840B5" w:rsidRPr="00DF03E4" w:rsidRDefault="003840B5" w:rsidP="003146E3">
      <w:pPr>
        <w:spacing w:after="0"/>
        <w:ind w:left="-360"/>
        <w:rPr>
          <w:rFonts w:ascii="DINPro-Regular" w:hAnsi="DINPro-Regular"/>
        </w:rPr>
      </w:pPr>
      <w:r w:rsidRPr="00DF03E4">
        <w:rPr>
          <w:rFonts w:ascii="DINPro-Regular" w:hAnsi="DINPro-Regular"/>
        </w:rPr>
        <w:t>If you or someone you know is experiencing sexual violence</w:t>
      </w:r>
      <w:r w:rsidR="005E5D12" w:rsidRPr="00DF03E4">
        <w:rPr>
          <w:rFonts w:ascii="DINPro-Regular" w:hAnsi="DINPro-Regular"/>
        </w:rPr>
        <w:t>,</w:t>
      </w:r>
      <w:r w:rsidRPr="00DF03E4">
        <w:rPr>
          <w:rFonts w:ascii="DINPro-Regular" w:hAnsi="DINPro-Regular"/>
        </w:rPr>
        <w:t xml:space="preserve"> </w:t>
      </w:r>
      <w:r w:rsidR="005E5D12" w:rsidRPr="00DF03E4">
        <w:rPr>
          <w:rFonts w:ascii="DINPro-Regular" w:hAnsi="DINPro-Regular"/>
        </w:rPr>
        <w:t xml:space="preserve">confidential advocates are available 24/7 through </w:t>
      </w:r>
      <w:r w:rsidRPr="00DF03E4">
        <w:rPr>
          <w:rFonts w:ascii="DINPro-Regular" w:hAnsi="DINPro-Regular"/>
        </w:rPr>
        <w:t xml:space="preserve">NH's </w:t>
      </w:r>
      <w:r w:rsidR="005E5D12" w:rsidRPr="00DF03E4">
        <w:rPr>
          <w:rFonts w:ascii="DINPro-Regular" w:hAnsi="DINPro-Regular"/>
        </w:rPr>
        <w:t>helpline</w:t>
      </w:r>
      <w:r w:rsidRPr="00DF03E4">
        <w:rPr>
          <w:rFonts w:ascii="DINPro-Regular" w:hAnsi="DINPro-Regular"/>
        </w:rPr>
        <w:t>: 1-866-644-3574. You do not have to be in crisis to call.</w:t>
      </w:r>
    </w:p>
    <w:p w14:paraId="7B23C443" w14:textId="77777777" w:rsidR="009028A5" w:rsidRPr="00DF03E4" w:rsidRDefault="009028A5" w:rsidP="009028A5">
      <w:pPr>
        <w:spacing w:after="0"/>
        <w:ind w:left="-360"/>
        <w:rPr>
          <w:rFonts w:ascii="DINPro-Regular" w:hAnsi="DINPro-Regular"/>
        </w:rPr>
      </w:pPr>
      <w:r w:rsidRPr="00DF03E4">
        <w:rPr>
          <w:rFonts w:ascii="DINPro-Regular" w:hAnsi="DINPro-Regular"/>
          <w:color w:val="33CCCC"/>
        </w:rPr>
        <w:t>------</w:t>
      </w:r>
    </w:p>
    <w:p w14:paraId="65160559" w14:textId="6EE40BC6" w:rsidR="0072159F" w:rsidRPr="00DF03E4" w:rsidRDefault="0072159F" w:rsidP="003146E3">
      <w:pPr>
        <w:spacing w:after="0"/>
        <w:ind w:left="-360"/>
        <w:rPr>
          <w:rFonts w:ascii="DINPro-Regular" w:hAnsi="DINPro-Regular"/>
        </w:rPr>
      </w:pPr>
      <w:r w:rsidRPr="00DF03E4">
        <w:rPr>
          <w:rFonts w:ascii="DINPro-Regular" w:hAnsi="DINPro-Regular"/>
        </w:rPr>
        <w:t>LGBTQ+ people experience higher rates of stigma, marginalization, and hate-motivated violence</w:t>
      </w:r>
      <w:r w:rsidR="007A7AF7" w:rsidRPr="00DF03E4">
        <w:rPr>
          <w:rFonts w:ascii="DINPro-Regular" w:hAnsi="DINPro-Regular"/>
        </w:rPr>
        <w:t xml:space="preserve">, all </w:t>
      </w:r>
      <w:r w:rsidRPr="00DF03E4">
        <w:rPr>
          <w:rFonts w:ascii="DINPro-Regular" w:hAnsi="DINPro-Regular"/>
        </w:rPr>
        <w:t xml:space="preserve">factors that place them at higher risk for sexual violence. In intimate partner relationships, perpetrators often attempt </w:t>
      </w:r>
      <w:r w:rsidR="007A7AF7" w:rsidRPr="00DF03E4">
        <w:rPr>
          <w:rFonts w:ascii="DINPro-Regular" w:hAnsi="DINPro-Regular"/>
        </w:rPr>
        <w:t>highly specific</w:t>
      </w:r>
      <w:r w:rsidRPr="00DF03E4">
        <w:rPr>
          <w:rFonts w:ascii="DINPro-Regular" w:hAnsi="DINPro-Regular"/>
        </w:rPr>
        <w:t xml:space="preserve"> forms of abuse based on identity and community dynamics, including tactics such as:</w:t>
      </w:r>
    </w:p>
    <w:p w14:paraId="0BA732AA" w14:textId="4989C3D8" w:rsidR="0072159F" w:rsidRPr="00DF03E4" w:rsidRDefault="0072159F" w:rsidP="003146E3">
      <w:pPr>
        <w:spacing w:after="0"/>
        <w:ind w:left="-90"/>
        <w:rPr>
          <w:rFonts w:ascii="DINPro-Regular" w:hAnsi="DINPro-Regular"/>
          <w:b/>
          <w:bCs/>
        </w:rPr>
      </w:pPr>
      <w:r w:rsidRPr="00DF03E4">
        <w:rPr>
          <w:rFonts w:ascii="DINPro-Regular" w:hAnsi="DINPro-Regular"/>
        </w:rPr>
        <w:t>1) "Outing" or threatening to out a partner's sexual orientation or gender identity to family, friends, employers, or in other situations where this may pose a threat</w:t>
      </w:r>
      <w:r w:rsidR="2AEEC69B" w:rsidRPr="00DF03E4">
        <w:rPr>
          <w:rFonts w:ascii="DINPro-Regular" w:hAnsi="DINPro-Regular"/>
        </w:rPr>
        <w:t>.</w:t>
      </w:r>
    </w:p>
    <w:p w14:paraId="68F30CE2" w14:textId="015F4171" w:rsidR="0072159F" w:rsidRPr="00DF03E4" w:rsidRDefault="0072159F" w:rsidP="003146E3">
      <w:pPr>
        <w:spacing w:after="0"/>
        <w:ind w:left="-90"/>
        <w:rPr>
          <w:rFonts w:ascii="DINPro-Regular" w:hAnsi="DINPro-Regular"/>
          <w:b/>
          <w:bCs/>
        </w:rPr>
      </w:pPr>
      <w:r w:rsidRPr="00DF03E4">
        <w:rPr>
          <w:rFonts w:ascii="DINPro-Regular" w:hAnsi="DINPro-Regular"/>
        </w:rPr>
        <w:t>2) Telling the survivor that abusive behavior is a normal part of LGBT relationships</w:t>
      </w:r>
      <w:r w:rsidR="00FD5FA2" w:rsidRPr="00DF03E4">
        <w:rPr>
          <w:rFonts w:ascii="DINPro-Regular" w:hAnsi="DINPro-Regular"/>
        </w:rPr>
        <w:t>.</w:t>
      </w:r>
    </w:p>
    <w:p w14:paraId="1A1115DE" w14:textId="6B06B3C1" w:rsidR="0072159F" w:rsidRPr="00DF03E4" w:rsidRDefault="0072159F" w:rsidP="003146E3">
      <w:pPr>
        <w:spacing w:after="0"/>
        <w:ind w:left="-90"/>
        <w:rPr>
          <w:rFonts w:ascii="DINPro-Regular" w:hAnsi="DINPro-Regular"/>
          <w:b/>
          <w:bCs/>
        </w:rPr>
      </w:pPr>
      <w:r w:rsidRPr="00DF03E4">
        <w:rPr>
          <w:rFonts w:ascii="DINPro-Regular" w:hAnsi="DINPro-Regular"/>
        </w:rPr>
        <w:t>3) Portraying the violence as mutual and even consensual, especially if the partner attempts to defend themselves from the abuse</w:t>
      </w:r>
      <w:r w:rsidR="039F7C26" w:rsidRPr="00DF03E4">
        <w:rPr>
          <w:rFonts w:ascii="DINPro-Regular" w:hAnsi="DINPro-Regular"/>
        </w:rPr>
        <w:t>.</w:t>
      </w:r>
    </w:p>
    <w:p w14:paraId="56680F08" w14:textId="382E8BBD" w:rsidR="00420C8C" w:rsidRPr="00DF03E4" w:rsidRDefault="11169842" w:rsidP="003146E3">
      <w:pPr>
        <w:spacing w:after="0"/>
        <w:ind w:left="-90"/>
        <w:rPr>
          <w:rFonts w:ascii="DINPro-Regular" w:hAnsi="DINPro-Regular"/>
        </w:rPr>
      </w:pPr>
      <w:r w:rsidRPr="00DF03E4">
        <w:rPr>
          <w:rFonts w:ascii="DINPro-Regular" w:hAnsi="DINPro-Regular"/>
        </w:rPr>
        <w:t xml:space="preserve">4) </w:t>
      </w:r>
      <w:r w:rsidR="6E2FD701" w:rsidRPr="00DF03E4">
        <w:rPr>
          <w:rFonts w:ascii="DINPro-Regular" w:hAnsi="DINPro-Regular"/>
        </w:rPr>
        <w:t>Interfering with hormones their partner is taking to transition or forcing their partner to transition</w:t>
      </w:r>
      <w:r w:rsidR="4D82499A" w:rsidRPr="00DF03E4">
        <w:rPr>
          <w:rFonts w:ascii="DINPro-Regular" w:hAnsi="DINPro-Regular"/>
        </w:rPr>
        <w:t>.</w:t>
      </w:r>
    </w:p>
    <w:p w14:paraId="63A6F377" w14:textId="77777777" w:rsidR="00420C8C" w:rsidRPr="00DF03E4" w:rsidRDefault="00420C8C" w:rsidP="003146E3">
      <w:pPr>
        <w:spacing w:after="0"/>
        <w:ind w:left="-90"/>
        <w:rPr>
          <w:rFonts w:ascii="DINPro-Regular" w:hAnsi="DINPro-Regular"/>
        </w:rPr>
      </w:pPr>
    </w:p>
    <w:p w14:paraId="76A1878E" w14:textId="372D86EE" w:rsidR="00420C8C" w:rsidRPr="00DF03E4" w:rsidRDefault="0072159F" w:rsidP="003146E3">
      <w:pPr>
        <w:spacing w:after="0"/>
        <w:ind w:left="-360"/>
        <w:rPr>
          <w:rFonts w:ascii="DINPro-Regular" w:hAnsi="DINPro-Regular"/>
        </w:rPr>
      </w:pPr>
      <w:r w:rsidRPr="00DF03E4">
        <w:rPr>
          <w:rFonts w:ascii="DINPro-Regular" w:hAnsi="DINPro-Regular"/>
        </w:rPr>
        <w:t>If you or someone you know is experiencing sexual violence</w:t>
      </w:r>
      <w:r w:rsidR="009831C4" w:rsidRPr="00DF03E4">
        <w:rPr>
          <w:rFonts w:ascii="DINPro-Regular" w:hAnsi="DINPro-Regular"/>
        </w:rPr>
        <w:t>,</w:t>
      </w:r>
      <w:r w:rsidRPr="00DF03E4">
        <w:rPr>
          <w:rFonts w:ascii="DINPro-Regular" w:hAnsi="DINPro-Regular"/>
        </w:rPr>
        <w:t xml:space="preserve"> you can </w:t>
      </w:r>
      <w:r w:rsidR="009831C4" w:rsidRPr="00DF03E4">
        <w:rPr>
          <w:rFonts w:ascii="DINPro-Regular" w:hAnsi="DINPro-Regular"/>
        </w:rPr>
        <w:t>speak with a confidential advocate 24/7 through</w:t>
      </w:r>
      <w:r w:rsidRPr="00DF03E4">
        <w:rPr>
          <w:rFonts w:ascii="DINPro-Regular" w:hAnsi="DINPro-Regular"/>
        </w:rPr>
        <w:t xml:space="preserve"> NH's 24/7 </w:t>
      </w:r>
      <w:r w:rsidR="00B70D22" w:rsidRPr="00DF03E4">
        <w:rPr>
          <w:rFonts w:ascii="DINPro-Regular" w:hAnsi="DINPro-Regular"/>
        </w:rPr>
        <w:t>helpline</w:t>
      </w:r>
      <w:r w:rsidRPr="00DF03E4">
        <w:rPr>
          <w:rFonts w:ascii="DINPro-Regular" w:hAnsi="DINPro-Regular"/>
        </w:rPr>
        <w:t>: 1-866-644-3574. You do not have to be in crisis to call.</w:t>
      </w:r>
    </w:p>
    <w:p w14:paraId="7DCAE368" w14:textId="77777777" w:rsidR="009028A5" w:rsidRPr="00DF03E4" w:rsidRDefault="009028A5" w:rsidP="009028A5">
      <w:pPr>
        <w:spacing w:after="0"/>
        <w:ind w:left="-360"/>
        <w:rPr>
          <w:rFonts w:ascii="DINPro-Regular" w:hAnsi="DINPro-Regular"/>
        </w:rPr>
      </w:pPr>
      <w:r w:rsidRPr="00DF03E4">
        <w:rPr>
          <w:rFonts w:ascii="DINPro-Regular" w:hAnsi="DINPro-Regular"/>
          <w:color w:val="33CCCC"/>
        </w:rPr>
        <w:t>------</w:t>
      </w:r>
    </w:p>
    <w:p w14:paraId="6BF11D8B" w14:textId="77777777" w:rsidR="00DF03E4" w:rsidRDefault="00DF03E4" w:rsidP="003146E3">
      <w:pPr>
        <w:spacing w:after="0"/>
        <w:ind w:left="-360"/>
        <w:rPr>
          <w:rFonts w:ascii="DINPro-Regular" w:hAnsi="DINPro-Regular"/>
        </w:rPr>
      </w:pPr>
    </w:p>
    <w:p w14:paraId="2B4646B0" w14:textId="5137FCFC" w:rsidR="00420C8C" w:rsidRPr="00DF03E4" w:rsidRDefault="00E96C23" w:rsidP="003146E3">
      <w:pPr>
        <w:spacing w:after="0"/>
        <w:ind w:left="-360"/>
        <w:rPr>
          <w:rFonts w:ascii="DINPro-Regular" w:hAnsi="DINPro-Regular"/>
        </w:rPr>
      </w:pPr>
      <w:r w:rsidRPr="00DF03E4">
        <w:rPr>
          <w:rFonts w:ascii="DINPro-Regular" w:hAnsi="DINPro-Regular"/>
        </w:rPr>
        <w:lastRenderedPageBreak/>
        <w:t>Help</w:t>
      </w:r>
      <w:r w:rsidR="0072159F" w:rsidRPr="00DF03E4">
        <w:rPr>
          <w:rFonts w:ascii="DINPro-Regular" w:hAnsi="DINPro-Regular"/>
        </w:rPr>
        <w:t xml:space="preserve"> raise awareness and address sexual violence in your community</w:t>
      </w:r>
      <w:r w:rsidRPr="00DF03E4">
        <w:rPr>
          <w:rFonts w:ascii="DINPro-Regular" w:hAnsi="DINPro-Regular"/>
        </w:rPr>
        <w:t xml:space="preserve"> this April</w:t>
      </w:r>
      <w:r w:rsidR="0072159F" w:rsidRPr="00DF03E4">
        <w:rPr>
          <w:rFonts w:ascii="DINPro-Regular" w:hAnsi="DINPro-Regular"/>
        </w:rPr>
        <w:t>. In New Hampshire, sexual assault is a serious crime, where 1 in 4 women and 1 in 20 men have reported experiencing some form of sexual violence.</w:t>
      </w:r>
    </w:p>
    <w:p w14:paraId="5C51A1CA" w14:textId="77777777" w:rsidR="00420C8C" w:rsidRPr="00DF03E4" w:rsidRDefault="00420C8C" w:rsidP="003146E3">
      <w:pPr>
        <w:spacing w:after="0"/>
        <w:ind w:left="-360"/>
        <w:rPr>
          <w:rFonts w:ascii="DINPro-Regular" w:hAnsi="DINPro-Regular"/>
        </w:rPr>
      </w:pPr>
    </w:p>
    <w:p w14:paraId="0BCEF441" w14:textId="4C394B3E" w:rsidR="7096D3B4" w:rsidRDefault="0072159F" w:rsidP="007D5FCC">
      <w:pPr>
        <w:spacing w:after="0"/>
        <w:ind w:left="-360"/>
        <w:rPr>
          <w:rFonts w:ascii="DINPro-Regular" w:hAnsi="DINPro-Regular"/>
        </w:rPr>
      </w:pPr>
      <w:r w:rsidRPr="00DF03E4">
        <w:rPr>
          <w:rFonts w:ascii="DINPro-Regular" w:hAnsi="DINPro-Regular"/>
        </w:rPr>
        <w:t>Sexual assault is forced, manipulated, or coerced sexual activity. Abusers use sex to inflict humiliation, exert power and control, or to use the victim to attain sexual gratification without regard for the victim’s consent.</w:t>
      </w:r>
    </w:p>
    <w:p w14:paraId="1E3156CB" w14:textId="5F29CF96" w:rsidR="7096D3B4" w:rsidRDefault="7096D3B4" w:rsidP="7096D3B4">
      <w:pPr>
        <w:spacing w:after="0"/>
        <w:ind w:left="-360"/>
        <w:rPr>
          <w:rFonts w:ascii="DINPro-Regular" w:hAnsi="DINPro-Regular"/>
        </w:rPr>
      </w:pPr>
    </w:p>
    <w:p w14:paraId="37AC3ECD" w14:textId="27B6C0B9" w:rsidR="00EA17C9" w:rsidRPr="00DF03E4" w:rsidRDefault="0072159F" w:rsidP="003146E3">
      <w:pPr>
        <w:spacing w:after="0"/>
        <w:ind w:left="-360"/>
        <w:rPr>
          <w:rFonts w:ascii="DINPro-Regular" w:hAnsi="DINPro-Regular"/>
        </w:rPr>
      </w:pPr>
      <w:r w:rsidRPr="00DF03E4">
        <w:rPr>
          <w:rFonts w:ascii="DINPro-Regular" w:hAnsi="DINPro-Regular"/>
        </w:rPr>
        <w:t>If you or someone you know is experiencing sexual violence</w:t>
      </w:r>
      <w:r w:rsidR="00E96C23" w:rsidRPr="00DF03E4">
        <w:rPr>
          <w:rFonts w:ascii="DINPro-Regular" w:hAnsi="DINPro-Regular"/>
        </w:rPr>
        <w:t>,</w:t>
      </w:r>
      <w:r w:rsidRPr="00DF03E4">
        <w:rPr>
          <w:rFonts w:ascii="DINPro-Regular" w:hAnsi="DINPro-Regular"/>
        </w:rPr>
        <w:t xml:space="preserve"> </w:t>
      </w:r>
      <w:r w:rsidR="009A35AA" w:rsidRPr="00DF03E4">
        <w:rPr>
          <w:rFonts w:ascii="DINPro-Regular" w:hAnsi="DINPro-Regular"/>
        </w:rPr>
        <w:t xml:space="preserve">confidential advocates are available </w:t>
      </w:r>
      <w:r w:rsidR="004920B4" w:rsidRPr="00DF03E4">
        <w:rPr>
          <w:rFonts w:ascii="DINPro-Regular" w:hAnsi="DINPro-Regular"/>
        </w:rPr>
        <w:t>by calling N</w:t>
      </w:r>
      <w:r w:rsidRPr="00DF03E4">
        <w:rPr>
          <w:rFonts w:ascii="DINPro-Regular" w:hAnsi="DINPro-Regular"/>
        </w:rPr>
        <w:t xml:space="preserve">H's 24/7 </w:t>
      </w:r>
      <w:r w:rsidR="00E96C23" w:rsidRPr="00DF03E4">
        <w:rPr>
          <w:rFonts w:ascii="DINPro-Regular" w:hAnsi="DINPro-Regular"/>
        </w:rPr>
        <w:t>helpline</w:t>
      </w:r>
      <w:r w:rsidRPr="00DF03E4">
        <w:rPr>
          <w:rFonts w:ascii="DINPro-Regular" w:hAnsi="DINPro-Regular"/>
        </w:rPr>
        <w:t>: 1-866-644-3574. You do not have to be in crisis to call.</w:t>
      </w:r>
    </w:p>
    <w:p w14:paraId="1C98FCAD" w14:textId="2F701145" w:rsidR="009028A5" w:rsidRPr="00DF03E4" w:rsidRDefault="009028A5" w:rsidP="009028A5">
      <w:pPr>
        <w:spacing w:after="0"/>
        <w:ind w:left="-360"/>
        <w:rPr>
          <w:rFonts w:ascii="DINPro-Regular" w:hAnsi="DINPro-Regular"/>
        </w:rPr>
      </w:pPr>
      <w:r w:rsidRPr="00DF03E4">
        <w:rPr>
          <w:rFonts w:ascii="DINPro-Regular" w:hAnsi="DINPro-Regular"/>
          <w:color w:val="33CCCC"/>
        </w:rPr>
        <w:t>------</w:t>
      </w:r>
    </w:p>
    <w:p w14:paraId="56790138" w14:textId="77777777" w:rsidR="00DF03E4" w:rsidRDefault="00DF03E4" w:rsidP="003146E3">
      <w:pPr>
        <w:spacing w:after="0"/>
        <w:ind w:left="-360"/>
        <w:rPr>
          <w:rFonts w:ascii="DINPro-Regular" w:hAnsi="DINPro-Regular"/>
        </w:rPr>
      </w:pPr>
    </w:p>
    <w:p w14:paraId="18CF48F2" w14:textId="11B7E280" w:rsidR="00EA17C9" w:rsidRPr="00DF03E4" w:rsidRDefault="00555E0B" w:rsidP="003146E3">
      <w:pPr>
        <w:spacing w:after="0"/>
        <w:ind w:left="-360"/>
        <w:rPr>
          <w:rFonts w:ascii="DINPro-Regular" w:hAnsi="DINPro-Regular"/>
        </w:rPr>
      </w:pPr>
      <w:r w:rsidRPr="00DF03E4">
        <w:rPr>
          <w:rFonts w:ascii="DINPro-Regular" w:hAnsi="DINPro-Regular"/>
        </w:rPr>
        <w:t xml:space="preserve">It is important for parents and caregivers to learn how to identify and respond to signs of abuse so that children feel </w:t>
      </w:r>
      <w:r w:rsidR="002839C6" w:rsidRPr="00DF03E4">
        <w:rPr>
          <w:rFonts w:ascii="DINPro-Regular" w:hAnsi="DINPro-Regular"/>
        </w:rPr>
        <w:t>safe and</w:t>
      </w:r>
      <w:r w:rsidRPr="00DF03E4">
        <w:rPr>
          <w:rFonts w:ascii="DINPro-Regular" w:hAnsi="DINPro-Regular"/>
        </w:rPr>
        <w:t xml:space="preserve"> get connected </w:t>
      </w:r>
      <w:r w:rsidR="00AE0A92" w:rsidRPr="00DF03E4">
        <w:rPr>
          <w:rFonts w:ascii="DINPro-Regular" w:hAnsi="DINPro-Regular"/>
        </w:rPr>
        <w:t>with</w:t>
      </w:r>
      <w:r w:rsidRPr="00DF03E4">
        <w:rPr>
          <w:rFonts w:ascii="DINPro-Regular" w:hAnsi="DINPro-Regular"/>
        </w:rPr>
        <w:t xml:space="preserve"> the resources they need to heal after experiencing sexual violence. These are complex </w:t>
      </w:r>
      <w:r w:rsidR="002839C6" w:rsidRPr="00DF03E4">
        <w:rPr>
          <w:rFonts w:ascii="DINPro-Regular" w:hAnsi="DINPro-Regular"/>
        </w:rPr>
        <w:t>issues,</w:t>
      </w:r>
      <w:r w:rsidRPr="00DF03E4">
        <w:rPr>
          <w:rFonts w:ascii="DINPro-Regular" w:hAnsi="DINPro-Regular"/>
        </w:rPr>
        <w:t xml:space="preserve"> and you may feel ill equipped to talk to your child about </w:t>
      </w:r>
      <w:r w:rsidR="002839C6" w:rsidRPr="00DF03E4">
        <w:rPr>
          <w:rFonts w:ascii="DINPro-Regular" w:hAnsi="DINPro-Regular"/>
        </w:rPr>
        <w:t>them but</w:t>
      </w:r>
      <w:r w:rsidRPr="00DF03E4">
        <w:rPr>
          <w:rFonts w:ascii="DINPro-Regular" w:hAnsi="DINPro-Regular"/>
        </w:rPr>
        <w:t xml:space="preserve"> starting is the most important step.</w:t>
      </w:r>
    </w:p>
    <w:p w14:paraId="7B26949E" w14:textId="1CB9D7AA" w:rsidR="00EA17C9" w:rsidRPr="00DF03E4" w:rsidRDefault="00EA17C9" w:rsidP="003146E3">
      <w:pPr>
        <w:spacing w:after="0"/>
        <w:ind w:left="-360"/>
        <w:rPr>
          <w:rFonts w:ascii="DINPro-Regular" w:hAnsi="DINPro-Regular"/>
        </w:rPr>
      </w:pPr>
    </w:p>
    <w:p w14:paraId="44082952" w14:textId="40967DE2" w:rsidR="00555E0B" w:rsidRPr="00DF03E4" w:rsidRDefault="00555E0B" w:rsidP="003146E3">
      <w:pPr>
        <w:spacing w:after="0"/>
        <w:ind w:left="-360"/>
        <w:rPr>
          <w:rFonts w:ascii="DINPro-Regular" w:hAnsi="DINPro-Regular"/>
        </w:rPr>
      </w:pPr>
      <w:r w:rsidRPr="00DF03E4">
        <w:rPr>
          <w:rFonts w:ascii="DINPro-Regular" w:hAnsi="DINPro-Regular"/>
        </w:rPr>
        <w:t xml:space="preserve">If you suspect a child is being abused or witnessing domestic or sexual violence, take a stand. Be a voice for a child. To report </w:t>
      </w:r>
      <w:r w:rsidR="003B5AE3" w:rsidRPr="00DF03E4">
        <w:rPr>
          <w:rFonts w:ascii="DINPro-Regular" w:hAnsi="DINPro-Regular"/>
        </w:rPr>
        <w:t>suspected child</w:t>
      </w:r>
      <w:r w:rsidRPr="00DF03E4">
        <w:rPr>
          <w:rFonts w:ascii="DINPro-Regular" w:hAnsi="DINPro-Regular"/>
        </w:rPr>
        <w:t xml:space="preserve"> abuse call NH DCYF at </w:t>
      </w:r>
      <w:r w:rsidR="0000048A" w:rsidRPr="00DF03E4">
        <w:rPr>
          <w:rFonts w:ascii="DINPro-Regular" w:hAnsi="DINPro-Regular"/>
        </w:rPr>
        <w:t>603-</w:t>
      </w:r>
      <w:r w:rsidRPr="00DF03E4">
        <w:rPr>
          <w:rFonts w:ascii="DINPro-Regular" w:hAnsi="DINPro-Regular"/>
        </w:rPr>
        <w:t>271-6562</w:t>
      </w:r>
      <w:r w:rsidR="00CE7B54" w:rsidRPr="00DF03E4">
        <w:rPr>
          <w:rFonts w:ascii="DINPro-Regular" w:hAnsi="DINPro-Regular"/>
        </w:rPr>
        <w:t xml:space="preserve"> and seek help through </w:t>
      </w:r>
      <w:r w:rsidRPr="00DF03E4">
        <w:rPr>
          <w:rFonts w:ascii="DINPro-Regular" w:hAnsi="DINPro-Regular"/>
        </w:rPr>
        <w:t>NH's 24/7 statewide helpline to learn more: 1-866-644-3574</w:t>
      </w:r>
      <w:r w:rsidR="00CE7B54" w:rsidRPr="00DF03E4">
        <w:rPr>
          <w:rFonts w:ascii="DINPro-Regular" w:hAnsi="DINPro-Regular"/>
        </w:rPr>
        <w:t>.</w:t>
      </w:r>
    </w:p>
    <w:p w14:paraId="75DEBDBE" w14:textId="3ECACC9B" w:rsidR="001E4F91" w:rsidRPr="00DF03E4" w:rsidRDefault="009028A5" w:rsidP="009028A5">
      <w:pPr>
        <w:spacing w:after="0"/>
        <w:ind w:left="-360"/>
        <w:rPr>
          <w:rFonts w:ascii="DINPro-Regular" w:hAnsi="DINPro-Regular"/>
        </w:rPr>
      </w:pPr>
      <w:r w:rsidRPr="00DF03E4">
        <w:rPr>
          <w:rFonts w:ascii="DINPro-Regular" w:hAnsi="DINPro-Regular"/>
          <w:color w:val="33CCCC"/>
        </w:rPr>
        <w:t>------</w:t>
      </w:r>
    </w:p>
    <w:p w14:paraId="4B46D1A3" w14:textId="56E5A171" w:rsidR="002745D9" w:rsidRDefault="00AD6940" w:rsidP="003146E3">
      <w:pPr>
        <w:spacing w:after="0"/>
        <w:ind w:left="-360"/>
        <w:rPr>
          <w:rFonts w:ascii="DINPro-Regular" w:hAnsi="DINPro-Regular"/>
          <w:sz w:val="21"/>
          <w:szCs w:val="21"/>
        </w:rPr>
      </w:pPr>
      <w:r w:rsidRPr="00DF03E4">
        <w:rPr>
          <w:rFonts w:ascii="DINPro-Regular" w:hAnsi="DINPro-Regular"/>
        </w:rPr>
        <w:t xml:space="preserve">When someone has experienced </w:t>
      </w:r>
      <w:r w:rsidR="00DF09EE" w:rsidRPr="00DF03E4">
        <w:rPr>
          <w:rFonts w:ascii="DINPro-Regular" w:hAnsi="DINPro-Regular"/>
        </w:rPr>
        <w:t>sexual violence, w</w:t>
      </w:r>
      <w:r w:rsidR="001D2F34" w:rsidRPr="00DF03E4">
        <w:rPr>
          <w:rFonts w:ascii="DINPro-Regular" w:hAnsi="DINPro-Regular"/>
        </w:rPr>
        <w:t xml:space="preserve">hether the assault was recent or many years ago, the support and understanding of family and friends </w:t>
      </w:r>
      <w:r w:rsidR="004162BB" w:rsidRPr="00DF03E4">
        <w:rPr>
          <w:rFonts w:ascii="DINPro-Regular" w:hAnsi="DINPro-Regular"/>
        </w:rPr>
        <w:t xml:space="preserve">is </w:t>
      </w:r>
      <w:r w:rsidR="004E51AC" w:rsidRPr="00DF03E4">
        <w:rPr>
          <w:rFonts w:ascii="DINPro-Regular" w:hAnsi="DINPro-Regular"/>
        </w:rPr>
        <w:t>critical</w:t>
      </w:r>
      <w:r w:rsidR="001D2F34" w:rsidRPr="00DF03E4">
        <w:rPr>
          <w:rFonts w:ascii="DINPro-Regular" w:hAnsi="DINPro-Regular"/>
        </w:rPr>
        <w:t>. Many survivors say that the response they received when they first told someone made all the difference in their safety and healing process. There are many ways you can support a survivor</w:t>
      </w:r>
      <w:r w:rsidR="002745D9" w:rsidRPr="00DF03E4">
        <w:rPr>
          <w:rFonts w:ascii="DINPro-Regular" w:hAnsi="DINPro-Regular"/>
        </w:rPr>
        <w:t xml:space="preserve">, </w:t>
      </w:r>
      <w:r w:rsidR="004E51AC" w:rsidRPr="00DF03E4">
        <w:rPr>
          <w:rFonts w:ascii="DINPro-Regular" w:hAnsi="DINPro-Regular"/>
        </w:rPr>
        <w:t>including</w:t>
      </w:r>
      <w:r w:rsidR="002745D9" w:rsidRPr="00DF03E4">
        <w:rPr>
          <w:rFonts w:ascii="DINPro-Regular" w:hAnsi="DINPro-Regular"/>
        </w:rPr>
        <w:t xml:space="preserve">: </w:t>
      </w:r>
    </w:p>
    <w:p w14:paraId="1C88CE95" w14:textId="56676049" w:rsidR="00B26B9C" w:rsidRPr="00860FB7" w:rsidRDefault="00B26B9C" w:rsidP="003146E3">
      <w:pPr>
        <w:spacing w:after="0"/>
        <w:ind w:left="-360"/>
        <w:rPr>
          <w:rFonts w:ascii="DINPro-Regular" w:hAnsi="DINPro-Regular"/>
          <w:sz w:val="21"/>
          <w:szCs w:val="21"/>
        </w:rPr>
      </w:pPr>
    </w:p>
    <w:p w14:paraId="543B558A" w14:textId="40BA0ECA" w:rsidR="002745D9" w:rsidRPr="00DF03E4" w:rsidRDefault="007162E9" w:rsidP="00145014">
      <w:pPr>
        <w:pStyle w:val="ListParagraph"/>
        <w:numPr>
          <w:ilvl w:val="0"/>
          <w:numId w:val="5"/>
        </w:numPr>
        <w:spacing w:after="0"/>
        <w:rPr>
          <w:rFonts w:ascii="DINPro-Regular" w:hAnsi="DINPro-Regular"/>
        </w:rPr>
      </w:pPr>
      <w:r w:rsidRPr="00DF03E4">
        <w:rPr>
          <w:rFonts w:ascii="DINPro-Regular" w:hAnsi="DINPro-Regular"/>
        </w:rPr>
        <w:t xml:space="preserve">Stating that you believe them, and that </w:t>
      </w:r>
      <w:proofErr w:type="gramStart"/>
      <w:r w:rsidRPr="00DF03E4">
        <w:rPr>
          <w:rFonts w:ascii="DINPro-Regular" w:hAnsi="DINPro-Regular"/>
        </w:rPr>
        <w:t>it’s</w:t>
      </w:r>
      <w:proofErr w:type="gramEnd"/>
      <w:r w:rsidRPr="00DF03E4">
        <w:rPr>
          <w:rFonts w:ascii="DINPro-Regular" w:hAnsi="DINPro-Regular"/>
        </w:rPr>
        <w:t xml:space="preserve"> not their fault. </w:t>
      </w:r>
    </w:p>
    <w:p w14:paraId="263EF37B" w14:textId="78C569FC" w:rsidR="007162E9" w:rsidRPr="00DF03E4" w:rsidRDefault="007162E9" w:rsidP="00145014">
      <w:pPr>
        <w:pStyle w:val="ListParagraph"/>
        <w:numPr>
          <w:ilvl w:val="0"/>
          <w:numId w:val="5"/>
        </w:numPr>
        <w:spacing w:after="0"/>
        <w:rPr>
          <w:rFonts w:ascii="DINPro-Regular" w:hAnsi="DINPro-Regular"/>
        </w:rPr>
      </w:pPr>
      <w:r w:rsidRPr="00DF03E4">
        <w:rPr>
          <w:rFonts w:ascii="DINPro-Regular" w:hAnsi="DINPro-Regular"/>
        </w:rPr>
        <w:t>Telling them they are not alone</w:t>
      </w:r>
      <w:r w:rsidR="0065554A" w:rsidRPr="00DF03E4">
        <w:rPr>
          <w:rFonts w:ascii="DINPro-Regular" w:hAnsi="DINPro-Regular"/>
        </w:rPr>
        <w:t xml:space="preserve">, that you care about them, and that you are there to listen without judgement. </w:t>
      </w:r>
    </w:p>
    <w:p w14:paraId="11FBC855" w14:textId="3DBF58A9" w:rsidR="00150D23" w:rsidRPr="00DF03E4" w:rsidRDefault="0065554A" w:rsidP="00145014">
      <w:pPr>
        <w:pStyle w:val="ListParagraph"/>
        <w:numPr>
          <w:ilvl w:val="0"/>
          <w:numId w:val="5"/>
        </w:numPr>
        <w:spacing w:after="0"/>
        <w:rPr>
          <w:rFonts w:ascii="DINPro-Regular" w:hAnsi="DINPro-Regular"/>
        </w:rPr>
      </w:pPr>
      <w:r w:rsidRPr="00DF03E4">
        <w:rPr>
          <w:rFonts w:ascii="DINPro-Regular" w:hAnsi="DINPro-Regular"/>
        </w:rPr>
        <w:t xml:space="preserve">That you support them in whatever they decide to </w:t>
      </w:r>
      <w:r w:rsidR="001D6C50" w:rsidRPr="00DF03E4">
        <w:rPr>
          <w:rFonts w:ascii="DINPro-Regular" w:hAnsi="DINPro-Regular"/>
        </w:rPr>
        <w:t xml:space="preserve">do. </w:t>
      </w:r>
    </w:p>
    <w:p w14:paraId="6CE84579" w14:textId="7F89515B" w:rsidR="009843B4" w:rsidRPr="00DF03E4" w:rsidRDefault="00150D23" w:rsidP="00145014">
      <w:pPr>
        <w:pStyle w:val="ListParagraph"/>
        <w:numPr>
          <w:ilvl w:val="0"/>
          <w:numId w:val="5"/>
        </w:numPr>
        <w:spacing w:after="0"/>
        <w:rPr>
          <w:rFonts w:ascii="DINPro-Regular" w:hAnsi="DINPro-Regular"/>
        </w:rPr>
      </w:pPr>
      <w:r w:rsidRPr="00DF03E4">
        <w:rPr>
          <w:rFonts w:ascii="DINPro-Regular" w:hAnsi="DINPro-Regular"/>
        </w:rPr>
        <w:t xml:space="preserve">Help connect them </w:t>
      </w:r>
      <w:r w:rsidR="004E51AC" w:rsidRPr="00DF03E4">
        <w:rPr>
          <w:rFonts w:ascii="DINPro-Regular" w:hAnsi="DINPro-Regular"/>
        </w:rPr>
        <w:t>with</w:t>
      </w:r>
      <w:r w:rsidRPr="00DF03E4">
        <w:rPr>
          <w:rFonts w:ascii="DINPro-Regular" w:hAnsi="DINPro-Regular"/>
        </w:rPr>
        <w:t xml:space="preserve"> a c</w:t>
      </w:r>
      <w:r w:rsidR="001D6C50" w:rsidRPr="00DF03E4">
        <w:rPr>
          <w:rFonts w:ascii="DINPro-Regular" w:hAnsi="DINPro-Regular"/>
        </w:rPr>
        <w:t>onfidential advocate</w:t>
      </w:r>
      <w:r w:rsidRPr="00DF03E4">
        <w:rPr>
          <w:rFonts w:ascii="DINPro-Regular" w:hAnsi="DINPro-Regular"/>
        </w:rPr>
        <w:t xml:space="preserve"> </w:t>
      </w:r>
      <w:r w:rsidR="009843B4" w:rsidRPr="00DF03E4">
        <w:rPr>
          <w:rFonts w:ascii="DINPro-Regular" w:hAnsi="DINPro-Regular"/>
        </w:rPr>
        <w:t xml:space="preserve">or local crisis center for free services and support </w:t>
      </w:r>
      <w:r w:rsidR="004E51AC" w:rsidRPr="00DF03E4">
        <w:rPr>
          <w:rFonts w:ascii="DINPro-Regular" w:hAnsi="DINPro-Regular"/>
        </w:rPr>
        <w:t>to identify</w:t>
      </w:r>
      <w:r w:rsidR="009843B4" w:rsidRPr="00DF03E4">
        <w:rPr>
          <w:rFonts w:ascii="DINPro-Regular" w:hAnsi="DINPro-Regular"/>
        </w:rPr>
        <w:t xml:space="preserve"> next steps. </w:t>
      </w:r>
    </w:p>
    <w:p w14:paraId="199A27EB" w14:textId="6DC6FE3B" w:rsidR="009843B4" w:rsidRPr="00DF03E4" w:rsidRDefault="009843B4" w:rsidP="003146E3">
      <w:pPr>
        <w:pStyle w:val="ListParagraph"/>
        <w:spacing w:after="0"/>
        <w:ind w:left="-360"/>
        <w:rPr>
          <w:rFonts w:ascii="DINPro-Regular" w:hAnsi="DINPro-Regular"/>
        </w:rPr>
      </w:pPr>
    </w:p>
    <w:p w14:paraId="530B1736" w14:textId="64A0CF06" w:rsidR="009843B4" w:rsidRPr="00DF03E4" w:rsidRDefault="009843B4" w:rsidP="003146E3">
      <w:pPr>
        <w:spacing w:after="0"/>
        <w:ind w:left="-360"/>
        <w:rPr>
          <w:rFonts w:ascii="DINPro-Regular" w:hAnsi="DINPro-Regular"/>
        </w:rPr>
      </w:pPr>
      <w:r w:rsidRPr="00DF03E4">
        <w:rPr>
          <w:rFonts w:ascii="DINPro-Regular" w:hAnsi="DINPro-Regular"/>
        </w:rPr>
        <w:t>If you or someone you know is experiencing sexual violence</w:t>
      </w:r>
      <w:r w:rsidR="004E51AC" w:rsidRPr="00DF03E4">
        <w:rPr>
          <w:rFonts w:ascii="DINPro-Regular" w:hAnsi="DINPro-Regular"/>
        </w:rPr>
        <w:t>,</w:t>
      </w:r>
      <w:r w:rsidRPr="00DF03E4">
        <w:rPr>
          <w:rFonts w:ascii="DINPro-Regular" w:hAnsi="DINPro-Regular"/>
        </w:rPr>
        <w:t xml:space="preserve"> you can contact NH's 24/7 </w:t>
      </w:r>
      <w:r w:rsidR="004E51AC" w:rsidRPr="00DF03E4">
        <w:rPr>
          <w:rFonts w:ascii="DINPro-Regular" w:hAnsi="DINPro-Regular"/>
        </w:rPr>
        <w:t>helpline</w:t>
      </w:r>
      <w:r w:rsidRPr="00DF03E4">
        <w:rPr>
          <w:rFonts w:ascii="DINPro-Regular" w:hAnsi="DINPro-Regular"/>
        </w:rPr>
        <w:t>: 1-866-644-3574. You do not have to be in crisis to call.</w:t>
      </w:r>
    </w:p>
    <w:p w14:paraId="1008CD55" w14:textId="557FFF31" w:rsidR="009466E0" w:rsidRPr="00A15EAA" w:rsidRDefault="009466E0" w:rsidP="00A15EAA">
      <w:pPr>
        <w:spacing w:after="0"/>
      </w:pPr>
      <w:r>
        <w:rPr>
          <w:noProof/>
        </w:rPr>
        <mc:AlternateContent>
          <mc:Choice Requires="wps">
            <w:drawing>
              <wp:anchor distT="0" distB="0" distL="114300" distR="114300" simplePos="0" relativeHeight="251658242" behindDoc="0" locked="0" layoutInCell="1" allowOverlap="1" wp14:anchorId="4351FBC5" wp14:editId="7B280D51">
                <wp:simplePos x="0" y="0"/>
                <wp:positionH relativeFrom="column">
                  <wp:posOffset>-228600</wp:posOffset>
                </wp:positionH>
                <wp:positionV relativeFrom="paragraph">
                  <wp:posOffset>203200</wp:posOffset>
                </wp:positionV>
                <wp:extent cx="6375400" cy="0"/>
                <wp:effectExtent l="0" t="19050" r="25400" b="1905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28575">
                          <a:solidFill>
                            <a:srgbClr val="33CC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7"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cc" strokeweight="2.25pt" from="-18pt,16pt" to="484pt,16pt" w14:anchorId="1772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">
                <v:stroke joinstyle="miter"/>
              </v:line>
            </w:pict>
          </mc:Fallback>
        </mc:AlternateContent>
      </w:r>
    </w:p>
    <w:p w14:paraId="2E3147CC" w14:textId="692C9E81" w:rsidR="7096D3B4" w:rsidRDefault="7096D3B4" w:rsidP="7096D3B4">
      <w:pPr>
        <w:spacing w:after="0"/>
      </w:pPr>
    </w:p>
    <w:p w14:paraId="3BCE002A" w14:textId="4A6E13B3" w:rsidR="00C01AAD" w:rsidRDefault="00131074" w:rsidP="00F10D59">
      <w:pPr>
        <w:ind w:left="-360"/>
        <w:jc w:val="center"/>
        <w:rPr>
          <w:rFonts w:ascii="DINPro-Regular" w:hAnsi="DINPro-Regular"/>
          <w:b/>
          <w:bCs/>
        </w:rPr>
      </w:pPr>
      <w:r w:rsidRPr="7096D3B4">
        <w:rPr>
          <w:rFonts w:ascii="DINPro-Regular" w:hAnsi="DINPro-Regular"/>
          <w:b/>
          <w:bCs/>
          <w:u w:val="single"/>
        </w:rPr>
        <w:t xml:space="preserve">Sample </w:t>
      </w:r>
      <w:r>
        <w:rPr>
          <w:rFonts w:ascii="DINPro-Regular" w:hAnsi="DINPro-Regular"/>
          <w:b/>
          <w:bCs/>
          <w:u w:val="single"/>
        </w:rPr>
        <w:t>Social Media</w:t>
      </w:r>
      <w:r w:rsidRPr="7096D3B4">
        <w:rPr>
          <w:rFonts w:ascii="DINPro-Regular" w:hAnsi="DINPro-Regular"/>
          <w:b/>
          <w:bCs/>
          <w:u w:val="single"/>
        </w:rPr>
        <w:t xml:space="preserve"> Graphics</w:t>
      </w:r>
    </w:p>
    <w:p w14:paraId="0FB7F521" w14:textId="546CE721" w:rsidR="00403EDC" w:rsidRDefault="00AB6AC1" w:rsidP="00403EDC">
      <w:pPr>
        <w:jc w:val="center"/>
        <w:rPr>
          <w:i/>
          <w:iCs/>
          <w:sz w:val="24"/>
          <w:szCs w:val="24"/>
        </w:rPr>
      </w:pPr>
      <w:r>
        <w:rPr>
          <w:i/>
          <w:iCs/>
          <w:sz w:val="24"/>
          <w:szCs w:val="24"/>
        </w:rPr>
        <w:t xml:space="preserve">By “right clicking” on </w:t>
      </w:r>
      <w:r w:rsidR="00F10D59">
        <w:rPr>
          <w:i/>
          <w:iCs/>
          <w:sz w:val="24"/>
          <w:szCs w:val="24"/>
        </w:rPr>
        <w:t>an</w:t>
      </w:r>
      <w:r w:rsidR="00403EDC">
        <w:rPr>
          <w:i/>
          <w:iCs/>
          <w:sz w:val="24"/>
          <w:szCs w:val="24"/>
        </w:rPr>
        <w:t>y</w:t>
      </w:r>
      <w:r w:rsidR="00F10D59">
        <w:rPr>
          <w:i/>
          <w:iCs/>
          <w:sz w:val="24"/>
          <w:szCs w:val="24"/>
        </w:rPr>
        <w:t xml:space="preserve"> of the following</w:t>
      </w:r>
      <w:r>
        <w:rPr>
          <w:i/>
          <w:iCs/>
          <w:sz w:val="24"/>
          <w:szCs w:val="24"/>
        </w:rPr>
        <w:t xml:space="preserve"> graphic</w:t>
      </w:r>
      <w:r w:rsidR="00F10D59">
        <w:rPr>
          <w:i/>
          <w:iCs/>
          <w:sz w:val="24"/>
          <w:szCs w:val="24"/>
        </w:rPr>
        <w:t>s</w:t>
      </w:r>
      <w:r>
        <w:rPr>
          <w:i/>
          <w:iCs/>
          <w:sz w:val="24"/>
          <w:szCs w:val="24"/>
        </w:rPr>
        <w:t xml:space="preserve">, you can save </w:t>
      </w:r>
      <w:r w:rsidR="00D31658">
        <w:rPr>
          <w:i/>
          <w:iCs/>
          <w:sz w:val="24"/>
          <w:szCs w:val="24"/>
        </w:rPr>
        <w:t>them</w:t>
      </w:r>
      <w:r>
        <w:rPr>
          <w:i/>
          <w:iCs/>
          <w:sz w:val="24"/>
          <w:szCs w:val="24"/>
        </w:rPr>
        <w:t xml:space="preserve"> to your computer to use on social media</w:t>
      </w:r>
      <w:r w:rsidR="00403EDC">
        <w:rPr>
          <w:i/>
          <w:iCs/>
          <w:sz w:val="24"/>
          <w:szCs w:val="24"/>
        </w:rPr>
        <w:t xml:space="preserve">. </w:t>
      </w:r>
    </w:p>
    <w:p w14:paraId="70EBC1C4" w14:textId="77777777" w:rsidR="00DD0736" w:rsidRDefault="00DD0736" w:rsidP="00403EDC">
      <w:pPr>
        <w:jc w:val="center"/>
        <w:rPr>
          <w:i/>
          <w:iCs/>
          <w:sz w:val="24"/>
          <w:szCs w:val="24"/>
        </w:rPr>
      </w:pPr>
    </w:p>
    <w:p w14:paraId="7A55A539" w14:textId="0E3AD7FA" w:rsidR="6ADA3DAB" w:rsidRDefault="6ADA3DAB" w:rsidP="00403EDC">
      <w:pPr>
        <w:jc w:val="center"/>
        <w:rPr>
          <w:rFonts w:ascii="DINPro-Regular" w:hAnsi="DINPro-Regular"/>
          <w:b/>
          <w:bCs/>
          <w:u w:val="single"/>
        </w:rPr>
      </w:pPr>
      <w:r w:rsidRPr="004C4C95">
        <w:rPr>
          <w:rFonts w:ascii="DINPro-Regular" w:hAnsi="DINPro-Regular"/>
          <w:b/>
          <w:bCs/>
          <w:u w:val="single"/>
        </w:rPr>
        <w:lastRenderedPageBreak/>
        <w:t>Twitter Graphics</w:t>
      </w:r>
    </w:p>
    <w:p w14:paraId="791251C7" w14:textId="77777777" w:rsidR="00263CDA" w:rsidRDefault="00263CDA" w:rsidP="00403EDC">
      <w:pPr>
        <w:jc w:val="center"/>
        <w:rPr>
          <w:rFonts w:ascii="DINPro-Regular" w:hAnsi="DINPro-Regular"/>
          <w:b/>
          <w:bCs/>
          <w:u w:val="single"/>
        </w:rPr>
      </w:pPr>
    </w:p>
    <w:p w14:paraId="61EA6AD9" w14:textId="3FDE7BDF" w:rsidR="6EA780E3" w:rsidRDefault="6ADA3DAB" w:rsidP="00F9117B">
      <w:r>
        <w:rPr>
          <w:noProof/>
        </w:rPr>
        <w:drawing>
          <wp:inline distT="0" distB="0" distL="0" distR="0" wp14:anchorId="2B88B86D" wp14:editId="2888EF40">
            <wp:extent cx="2697480" cy="1513892"/>
            <wp:effectExtent l="0" t="0" r="7620" b="0"/>
            <wp:docPr id="418474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7480" cy="1513892"/>
                    </a:xfrm>
                    <a:prstGeom prst="rect">
                      <a:avLst/>
                    </a:prstGeom>
                  </pic:spPr>
                </pic:pic>
              </a:graphicData>
            </a:graphic>
          </wp:inline>
        </w:drawing>
      </w:r>
      <w:r w:rsidR="00586260">
        <w:t xml:space="preserve">       </w:t>
      </w:r>
      <w:r>
        <w:rPr>
          <w:noProof/>
        </w:rPr>
        <w:drawing>
          <wp:inline distT="0" distB="0" distL="0" distR="0" wp14:anchorId="337BAE76" wp14:editId="40D6062A">
            <wp:extent cx="2697480" cy="1513892"/>
            <wp:effectExtent l="0" t="0" r="7620" b="0"/>
            <wp:docPr id="1634054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697480" cy="1513892"/>
                    </a:xfrm>
                    <a:prstGeom prst="rect">
                      <a:avLst/>
                    </a:prstGeom>
                  </pic:spPr>
                </pic:pic>
              </a:graphicData>
            </a:graphic>
          </wp:inline>
        </w:drawing>
      </w:r>
    </w:p>
    <w:p w14:paraId="59A3B39F" w14:textId="20CCD6B6" w:rsidR="6566A213" w:rsidRDefault="6566A213" w:rsidP="00F9117B">
      <w:r>
        <w:rPr>
          <w:noProof/>
        </w:rPr>
        <w:drawing>
          <wp:inline distT="0" distB="0" distL="0" distR="0" wp14:anchorId="4FD89FB7" wp14:editId="38CBC5F7">
            <wp:extent cx="2697480" cy="1519058"/>
            <wp:effectExtent l="0" t="0" r="7620" b="5080"/>
            <wp:docPr id="1011157808" name="Picture 101115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480" cy="1519058"/>
                    </a:xfrm>
                    <a:prstGeom prst="rect">
                      <a:avLst/>
                    </a:prstGeom>
                  </pic:spPr>
                </pic:pic>
              </a:graphicData>
            </a:graphic>
          </wp:inline>
        </w:drawing>
      </w:r>
      <w:r w:rsidR="00637696">
        <w:t xml:space="preserve">       </w:t>
      </w:r>
      <w:r w:rsidR="622C3A54">
        <w:rPr>
          <w:noProof/>
        </w:rPr>
        <w:drawing>
          <wp:inline distT="0" distB="0" distL="0" distR="0" wp14:anchorId="5F33F2CC" wp14:editId="70923F2B">
            <wp:extent cx="2697480" cy="1513892"/>
            <wp:effectExtent l="0" t="0" r="7620" b="0"/>
            <wp:docPr id="1374465722" name="Picture 137446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7480" cy="1513892"/>
                    </a:xfrm>
                    <a:prstGeom prst="rect">
                      <a:avLst/>
                    </a:prstGeom>
                  </pic:spPr>
                </pic:pic>
              </a:graphicData>
            </a:graphic>
          </wp:inline>
        </w:drawing>
      </w:r>
    </w:p>
    <w:p w14:paraId="706609A6" w14:textId="1187394F" w:rsidR="622C3A54" w:rsidRDefault="622C3A54" w:rsidP="00F9117B">
      <w:r>
        <w:rPr>
          <w:noProof/>
        </w:rPr>
        <w:drawing>
          <wp:inline distT="0" distB="0" distL="0" distR="0" wp14:anchorId="734414ED" wp14:editId="4CCF3129">
            <wp:extent cx="2697480" cy="1513892"/>
            <wp:effectExtent l="0" t="0" r="7620" b="0"/>
            <wp:docPr id="1139594181" name="Picture 11395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7480" cy="1513892"/>
                    </a:xfrm>
                    <a:prstGeom prst="rect">
                      <a:avLst/>
                    </a:prstGeom>
                  </pic:spPr>
                </pic:pic>
              </a:graphicData>
            </a:graphic>
          </wp:inline>
        </w:drawing>
      </w:r>
      <w:r w:rsidR="00637696">
        <w:t xml:space="preserve">       </w:t>
      </w:r>
      <w:r w:rsidR="31B64561">
        <w:rPr>
          <w:noProof/>
        </w:rPr>
        <w:drawing>
          <wp:inline distT="0" distB="0" distL="0" distR="0" wp14:anchorId="0E8B15CF" wp14:editId="03B0AB43">
            <wp:extent cx="2697480" cy="1512776"/>
            <wp:effectExtent l="0" t="0" r="7620" b="0"/>
            <wp:docPr id="2038974470" name="Picture 203897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74470" name="Picture 2038974470"/>
                    <pic:cNvPicPr/>
                  </pic:nvPicPr>
                  <pic:blipFill>
                    <a:blip r:embed="rId17" cstate="print">
                      <a:extLst>
                        <a:ext uri="{28A0092B-C50C-407E-A947-70E740481C1C}">
                          <a14:useLocalDpi xmlns:a14="http://schemas.microsoft.com/office/drawing/2010/main" val="0"/>
                        </a:ext>
                      </a:extLst>
                    </a:blip>
                    <a:srcRect t="150" b="150"/>
                    <a:stretch>
                      <a:fillRect/>
                    </a:stretch>
                  </pic:blipFill>
                  <pic:spPr>
                    <a:xfrm>
                      <a:off x="0" y="0"/>
                      <a:ext cx="2697480" cy="1512776"/>
                    </a:xfrm>
                    <a:prstGeom prst="rect">
                      <a:avLst/>
                    </a:prstGeom>
                  </pic:spPr>
                </pic:pic>
              </a:graphicData>
            </a:graphic>
          </wp:inline>
        </w:drawing>
      </w:r>
    </w:p>
    <w:p w14:paraId="74C1ED4C" w14:textId="389D5D4B" w:rsidR="7096D3B4" w:rsidRDefault="31B64561" w:rsidP="00F9117B">
      <w:r>
        <w:rPr>
          <w:noProof/>
        </w:rPr>
        <w:drawing>
          <wp:inline distT="0" distB="0" distL="0" distR="0" wp14:anchorId="56A56D04" wp14:editId="6AEF2A0F">
            <wp:extent cx="2692400" cy="1514475"/>
            <wp:effectExtent l="0" t="0" r="0" b="9525"/>
            <wp:docPr id="1545852882" name="Picture 154585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94" t="113" r="94" b="113"/>
                    <a:stretch/>
                  </pic:blipFill>
                  <pic:spPr>
                    <a:xfrm>
                      <a:off x="0" y="0"/>
                      <a:ext cx="2692400" cy="1514475"/>
                    </a:xfrm>
                    <a:prstGeom prst="rect">
                      <a:avLst/>
                    </a:prstGeom>
                  </pic:spPr>
                </pic:pic>
              </a:graphicData>
            </a:graphic>
          </wp:inline>
        </w:drawing>
      </w:r>
      <w:r w:rsidR="00637696">
        <w:t xml:space="preserve">       </w:t>
      </w:r>
      <w:r>
        <w:rPr>
          <w:noProof/>
        </w:rPr>
        <w:drawing>
          <wp:inline distT="0" distB="0" distL="0" distR="0" wp14:anchorId="524132AB" wp14:editId="2768D969">
            <wp:extent cx="2688336" cy="1508760"/>
            <wp:effectExtent l="0" t="0" r="0" b="0"/>
            <wp:docPr id="2006179426" name="Picture 200617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9" t="301" r="169" b="301"/>
                    <a:stretch/>
                  </pic:blipFill>
                  <pic:spPr>
                    <a:xfrm>
                      <a:off x="0" y="0"/>
                      <a:ext cx="2688336" cy="1508760"/>
                    </a:xfrm>
                    <a:prstGeom prst="rect">
                      <a:avLst/>
                    </a:prstGeom>
                  </pic:spPr>
                </pic:pic>
              </a:graphicData>
            </a:graphic>
          </wp:inline>
        </w:drawing>
      </w:r>
    </w:p>
    <w:p w14:paraId="77560189" w14:textId="77777777" w:rsidR="00C01AAD" w:rsidRDefault="00C01AAD" w:rsidP="00F9117B">
      <w:pPr>
        <w:rPr>
          <w:rFonts w:ascii="DINPro-Regular" w:hAnsi="DINPro-Regular"/>
          <w:b/>
          <w:bCs/>
          <w:u w:val="single"/>
        </w:rPr>
      </w:pPr>
    </w:p>
    <w:p w14:paraId="4DF64483" w14:textId="77777777" w:rsidR="00A82CFC" w:rsidRDefault="00A82CFC" w:rsidP="00A82CFC">
      <w:pPr>
        <w:rPr>
          <w:rFonts w:ascii="DINPro-Regular" w:hAnsi="DINPro-Regular"/>
          <w:b/>
          <w:bCs/>
          <w:u w:val="single"/>
        </w:rPr>
      </w:pPr>
    </w:p>
    <w:p w14:paraId="7838963B" w14:textId="77777777" w:rsidR="00D31658" w:rsidRDefault="00D31658" w:rsidP="00A82CFC">
      <w:pPr>
        <w:rPr>
          <w:rFonts w:ascii="DINPro-Regular" w:hAnsi="DINPro-Regular"/>
          <w:b/>
          <w:bCs/>
          <w:u w:val="single"/>
        </w:rPr>
      </w:pPr>
    </w:p>
    <w:p w14:paraId="45D0D876" w14:textId="77777777" w:rsidR="00D31658" w:rsidRDefault="00D31658" w:rsidP="00A82CFC">
      <w:pPr>
        <w:rPr>
          <w:rFonts w:ascii="DINPro-Regular" w:hAnsi="DINPro-Regular"/>
          <w:b/>
          <w:bCs/>
          <w:u w:val="single"/>
        </w:rPr>
      </w:pPr>
    </w:p>
    <w:p w14:paraId="2587D570" w14:textId="77777777" w:rsidR="00D31658" w:rsidRDefault="00D31658" w:rsidP="00A82CFC">
      <w:pPr>
        <w:rPr>
          <w:rFonts w:ascii="DINPro-Regular" w:hAnsi="DINPro-Regular"/>
          <w:b/>
          <w:bCs/>
          <w:u w:val="single"/>
        </w:rPr>
      </w:pPr>
    </w:p>
    <w:p w14:paraId="31DAAEEE" w14:textId="3750C582" w:rsidR="00A82CFC" w:rsidRDefault="5682FC39" w:rsidP="00A82CFC">
      <w:pPr>
        <w:ind w:left="-360"/>
        <w:jc w:val="center"/>
        <w:rPr>
          <w:rFonts w:ascii="DINPro-Regular" w:hAnsi="DINPro-Regular"/>
          <w:b/>
          <w:bCs/>
          <w:u w:val="single"/>
        </w:rPr>
      </w:pPr>
      <w:r w:rsidRPr="6EA780E3">
        <w:rPr>
          <w:rFonts w:ascii="DINPro-Regular" w:hAnsi="DINPro-Regular"/>
          <w:b/>
          <w:bCs/>
          <w:u w:val="single"/>
        </w:rPr>
        <w:t xml:space="preserve">Facebook and Instagram </w:t>
      </w:r>
      <w:r w:rsidR="00DD0736">
        <w:rPr>
          <w:rFonts w:ascii="DINPro-Regular" w:hAnsi="DINPro-Regular"/>
          <w:b/>
          <w:bCs/>
          <w:u w:val="single"/>
        </w:rPr>
        <w:t>Graphics</w:t>
      </w:r>
    </w:p>
    <w:p w14:paraId="12764B2C" w14:textId="77777777" w:rsidR="00DD0736" w:rsidRDefault="00DD0736" w:rsidP="00A82CFC">
      <w:pPr>
        <w:ind w:left="-360"/>
        <w:jc w:val="center"/>
        <w:rPr>
          <w:rFonts w:ascii="DINPro-Regular" w:hAnsi="DINPro-Regular"/>
          <w:b/>
          <w:bCs/>
          <w:u w:val="single"/>
        </w:rPr>
      </w:pPr>
    </w:p>
    <w:p w14:paraId="1C291D06" w14:textId="10AF5B83" w:rsidR="6EA780E3" w:rsidRDefault="6D81B5A2" w:rsidP="00F9117B">
      <w:r>
        <w:rPr>
          <w:noProof/>
        </w:rPr>
        <w:drawing>
          <wp:inline distT="0" distB="0" distL="0" distR="0" wp14:anchorId="7A410014" wp14:editId="1AAA07E6">
            <wp:extent cx="2514600" cy="2105978"/>
            <wp:effectExtent l="0" t="0" r="0" b="0"/>
            <wp:docPr id="1171815672" name="Picture 117181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2105978"/>
                    </a:xfrm>
                    <a:prstGeom prst="rect">
                      <a:avLst/>
                    </a:prstGeom>
                  </pic:spPr>
                </pic:pic>
              </a:graphicData>
            </a:graphic>
          </wp:inline>
        </w:drawing>
      </w:r>
      <w:r>
        <w:t xml:space="preserve">   </w:t>
      </w:r>
      <w:r w:rsidR="2C269AD4">
        <w:t xml:space="preserve">       </w:t>
      </w:r>
      <w:r>
        <w:rPr>
          <w:noProof/>
        </w:rPr>
        <w:drawing>
          <wp:inline distT="0" distB="0" distL="0" distR="0" wp14:anchorId="43122FC8" wp14:editId="2020485C">
            <wp:extent cx="2514600" cy="2103120"/>
            <wp:effectExtent l="0" t="0" r="0" b="0"/>
            <wp:docPr id="1470613349" name="Picture 14706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2103120"/>
                    </a:xfrm>
                    <a:prstGeom prst="rect">
                      <a:avLst/>
                    </a:prstGeom>
                  </pic:spPr>
                </pic:pic>
              </a:graphicData>
            </a:graphic>
          </wp:inline>
        </w:drawing>
      </w:r>
    </w:p>
    <w:p w14:paraId="280D5132" w14:textId="17163257" w:rsidR="38DE5E24" w:rsidRDefault="38DE5E24" w:rsidP="00F9117B">
      <w:r>
        <w:rPr>
          <w:noProof/>
        </w:rPr>
        <w:drawing>
          <wp:inline distT="0" distB="0" distL="0" distR="0" wp14:anchorId="2DD50829" wp14:editId="1184AE31">
            <wp:extent cx="2514600" cy="2103120"/>
            <wp:effectExtent l="0" t="0" r="0" b="0"/>
            <wp:docPr id="405430195" name="Picture 40543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0" cy="2103120"/>
                    </a:xfrm>
                    <a:prstGeom prst="rect">
                      <a:avLst/>
                    </a:prstGeom>
                  </pic:spPr>
                </pic:pic>
              </a:graphicData>
            </a:graphic>
          </wp:inline>
        </w:drawing>
      </w:r>
      <w:r w:rsidR="00637696">
        <w:t xml:space="preserve">          </w:t>
      </w:r>
      <w:r>
        <w:rPr>
          <w:noProof/>
        </w:rPr>
        <w:drawing>
          <wp:inline distT="0" distB="0" distL="0" distR="0" wp14:anchorId="6A7FA369" wp14:editId="2A1B4D31">
            <wp:extent cx="2514600" cy="2103120"/>
            <wp:effectExtent l="0" t="0" r="0" b="0"/>
            <wp:docPr id="823547367" name="Picture 82354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2103120"/>
                    </a:xfrm>
                    <a:prstGeom prst="rect">
                      <a:avLst/>
                    </a:prstGeom>
                  </pic:spPr>
                </pic:pic>
              </a:graphicData>
            </a:graphic>
          </wp:inline>
        </w:drawing>
      </w:r>
    </w:p>
    <w:p w14:paraId="3DCD0261" w14:textId="0DD5CFEF" w:rsidR="7096D3B4" w:rsidRDefault="443B8E5C" w:rsidP="00F9117B">
      <w:r>
        <w:rPr>
          <w:noProof/>
        </w:rPr>
        <w:drawing>
          <wp:inline distT="0" distB="0" distL="0" distR="0" wp14:anchorId="09F32EA0" wp14:editId="5145501B">
            <wp:extent cx="2508797" cy="2103120"/>
            <wp:effectExtent l="0" t="0" r="6350" b="0"/>
            <wp:docPr id="601364063" name="Picture 60136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4063" name="Picture 6013640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8797" cy="2103120"/>
                    </a:xfrm>
                    <a:prstGeom prst="rect">
                      <a:avLst/>
                    </a:prstGeom>
                  </pic:spPr>
                </pic:pic>
              </a:graphicData>
            </a:graphic>
          </wp:inline>
        </w:drawing>
      </w:r>
      <w:r w:rsidR="00637696">
        <w:t xml:space="preserve">          </w:t>
      </w:r>
      <w:r w:rsidR="59931BE9">
        <w:rPr>
          <w:noProof/>
        </w:rPr>
        <w:drawing>
          <wp:inline distT="0" distB="0" distL="0" distR="0" wp14:anchorId="277802B7" wp14:editId="1920FD3D">
            <wp:extent cx="2514600" cy="2103120"/>
            <wp:effectExtent l="0" t="0" r="0" b="0"/>
            <wp:docPr id="1388179564" name="Picture 138817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2103120"/>
                    </a:xfrm>
                    <a:prstGeom prst="rect">
                      <a:avLst/>
                    </a:prstGeom>
                  </pic:spPr>
                </pic:pic>
              </a:graphicData>
            </a:graphic>
          </wp:inline>
        </w:drawing>
      </w:r>
    </w:p>
    <w:p w14:paraId="1B7612F6" w14:textId="5E98574E" w:rsidR="38E58E82" w:rsidRDefault="38E58E82" w:rsidP="00A82CFC">
      <w:r>
        <w:rPr>
          <w:noProof/>
        </w:rPr>
        <w:lastRenderedPageBreak/>
        <w:drawing>
          <wp:inline distT="0" distB="0" distL="0" distR="0" wp14:anchorId="03C1DA7C" wp14:editId="06917C8C">
            <wp:extent cx="2514600" cy="2103120"/>
            <wp:effectExtent l="0" t="0" r="0" b="0"/>
            <wp:docPr id="1143982046" name="Picture 114398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2103120"/>
                    </a:xfrm>
                    <a:prstGeom prst="rect">
                      <a:avLst/>
                    </a:prstGeom>
                  </pic:spPr>
                </pic:pic>
              </a:graphicData>
            </a:graphic>
          </wp:inline>
        </w:drawing>
      </w:r>
      <w:r w:rsidR="00D40CB8">
        <w:t xml:space="preserve">          </w:t>
      </w:r>
      <w:r w:rsidR="00D40CB8" w:rsidRPr="00D40CB8">
        <w:rPr>
          <w:noProof/>
        </w:rPr>
        <w:drawing>
          <wp:inline distT="0" distB="0" distL="0" distR="0" wp14:anchorId="096E97F7" wp14:editId="2A71AD87">
            <wp:extent cx="2514600" cy="210785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14600" cy="2107858"/>
                    </a:xfrm>
                    <a:prstGeom prst="rect">
                      <a:avLst/>
                    </a:prstGeom>
                  </pic:spPr>
                </pic:pic>
              </a:graphicData>
            </a:graphic>
          </wp:inline>
        </w:drawing>
      </w:r>
    </w:p>
    <w:p w14:paraId="25FDFFCA" w14:textId="65A89775" w:rsidR="7096D3B4" w:rsidRDefault="7096D3B4" w:rsidP="7096D3B4">
      <w:pPr>
        <w:ind w:left="-144"/>
      </w:pPr>
    </w:p>
    <w:sectPr w:rsidR="7096D3B4" w:rsidSect="00DF684B">
      <w:type w:val="continuous"/>
      <w:pgSz w:w="12240" w:h="15840"/>
      <w:pgMar w:top="1440" w:right="1440" w:bottom="1440" w:left="1440" w:header="720" w:footer="720" w:gutter="0"/>
      <w:pgBorders w:offsetFrom="page">
        <w:top w:val="single" w:sz="24" w:space="24" w:color="33CCCC"/>
        <w:left w:val="single" w:sz="24" w:space="24" w:color="33CCCC"/>
        <w:bottom w:val="single" w:sz="24" w:space="24" w:color="33CCCC"/>
        <w:right w:val="single" w:sz="24" w:space="24" w:color="33CCCC"/>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588A4" w14:textId="77777777" w:rsidR="00AD4213" w:rsidRDefault="00AD4213" w:rsidP="00C00A82">
      <w:pPr>
        <w:spacing w:after="0" w:line="240" w:lineRule="auto"/>
      </w:pPr>
      <w:r>
        <w:separator/>
      </w:r>
    </w:p>
  </w:endnote>
  <w:endnote w:type="continuationSeparator" w:id="0">
    <w:p w14:paraId="19A4749E" w14:textId="77777777" w:rsidR="00AD4213" w:rsidRDefault="00AD4213" w:rsidP="00C00A82">
      <w:pPr>
        <w:spacing w:after="0" w:line="240" w:lineRule="auto"/>
      </w:pPr>
      <w:r>
        <w:continuationSeparator/>
      </w:r>
    </w:p>
  </w:endnote>
  <w:endnote w:type="continuationNotice" w:id="1">
    <w:p w14:paraId="792B4BB8" w14:textId="77777777" w:rsidR="00AD4213" w:rsidRDefault="00AD42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Pro-Regular">
    <w:panose1 w:val="02000503030000020004"/>
    <w:charset w:val="00"/>
    <w:family w:val="modern"/>
    <w:notTrueType/>
    <w:pitch w:val="variable"/>
    <w:sig w:usb0="800002AF" w:usb1="4000206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0DA03" w14:textId="77777777" w:rsidR="00AD4213" w:rsidRDefault="00AD4213" w:rsidP="00C00A82">
      <w:pPr>
        <w:spacing w:after="0" w:line="240" w:lineRule="auto"/>
      </w:pPr>
      <w:r>
        <w:separator/>
      </w:r>
    </w:p>
  </w:footnote>
  <w:footnote w:type="continuationSeparator" w:id="0">
    <w:p w14:paraId="46AA7E32" w14:textId="77777777" w:rsidR="00AD4213" w:rsidRDefault="00AD4213" w:rsidP="00C00A82">
      <w:pPr>
        <w:spacing w:after="0" w:line="240" w:lineRule="auto"/>
      </w:pPr>
      <w:r>
        <w:continuationSeparator/>
      </w:r>
    </w:p>
  </w:footnote>
  <w:footnote w:type="continuationNotice" w:id="1">
    <w:p w14:paraId="551BAA3F" w14:textId="77777777" w:rsidR="00AD4213" w:rsidRDefault="00AD42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D139D"/>
    <w:multiLevelType w:val="hybridMultilevel"/>
    <w:tmpl w:val="91585D0C"/>
    <w:lvl w:ilvl="0" w:tplc="748EF5A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12947C5C"/>
    <w:multiLevelType w:val="multilevel"/>
    <w:tmpl w:val="4934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B3354"/>
    <w:multiLevelType w:val="hybridMultilevel"/>
    <w:tmpl w:val="DFD81F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241573"/>
    <w:multiLevelType w:val="hybridMultilevel"/>
    <w:tmpl w:val="17406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306F1A"/>
    <w:multiLevelType w:val="hybridMultilevel"/>
    <w:tmpl w:val="3072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D84284"/>
    <w:multiLevelType w:val="hybridMultilevel"/>
    <w:tmpl w:val="C0A87F86"/>
    <w:lvl w:ilvl="0" w:tplc="EAB0FBDC">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7FC9148B"/>
    <w:multiLevelType w:val="hybridMultilevel"/>
    <w:tmpl w:val="06344F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3B"/>
    <w:rsid w:val="0000048A"/>
    <w:rsid w:val="0000209C"/>
    <w:rsid w:val="000258B2"/>
    <w:rsid w:val="00026DC7"/>
    <w:rsid w:val="000356D0"/>
    <w:rsid w:val="00055DA4"/>
    <w:rsid w:val="00060CA2"/>
    <w:rsid w:val="00080761"/>
    <w:rsid w:val="0008538A"/>
    <w:rsid w:val="00087A6E"/>
    <w:rsid w:val="000A3906"/>
    <w:rsid w:val="000B3883"/>
    <w:rsid w:val="000D6ED8"/>
    <w:rsid w:val="001117E3"/>
    <w:rsid w:val="00131074"/>
    <w:rsid w:val="00145014"/>
    <w:rsid w:val="001472F9"/>
    <w:rsid w:val="00150D23"/>
    <w:rsid w:val="00154CD2"/>
    <w:rsid w:val="00180F02"/>
    <w:rsid w:val="00182309"/>
    <w:rsid w:val="0018349A"/>
    <w:rsid w:val="00194446"/>
    <w:rsid w:val="001A222F"/>
    <w:rsid w:val="001D2F34"/>
    <w:rsid w:val="001D6C50"/>
    <w:rsid w:val="001E4F91"/>
    <w:rsid w:val="001E70CD"/>
    <w:rsid w:val="001E7F1D"/>
    <w:rsid w:val="00205C52"/>
    <w:rsid w:val="002071F4"/>
    <w:rsid w:val="00213D1E"/>
    <w:rsid w:val="0021426F"/>
    <w:rsid w:val="00223D30"/>
    <w:rsid w:val="0023100F"/>
    <w:rsid w:val="00244216"/>
    <w:rsid w:val="00245460"/>
    <w:rsid w:val="00250038"/>
    <w:rsid w:val="00260018"/>
    <w:rsid w:val="00263CDA"/>
    <w:rsid w:val="00266DF7"/>
    <w:rsid w:val="00267461"/>
    <w:rsid w:val="00274457"/>
    <w:rsid w:val="002745D9"/>
    <w:rsid w:val="0027503C"/>
    <w:rsid w:val="002839C6"/>
    <w:rsid w:val="00286AC1"/>
    <w:rsid w:val="002C1B94"/>
    <w:rsid w:val="003138BA"/>
    <w:rsid w:val="003146E3"/>
    <w:rsid w:val="00317D5E"/>
    <w:rsid w:val="00321580"/>
    <w:rsid w:val="00324D2F"/>
    <w:rsid w:val="0034302B"/>
    <w:rsid w:val="003502AC"/>
    <w:rsid w:val="0035062E"/>
    <w:rsid w:val="003511C1"/>
    <w:rsid w:val="00354BD8"/>
    <w:rsid w:val="00356C8B"/>
    <w:rsid w:val="003670CD"/>
    <w:rsid w:val="003840B5"/>
    <w:rsid w:val="00393516"/>
    <w:rsid w:val="0039654D"/>
    <w:rsid w:val="003B5AE3"/>
    <w:rsid w:val="003C01C8"/>
    <w:rsid w:val="003C652F"/>
    <w:rsid w:val="003D0161"/>
    <w:rsid w:val="003D2FD6"/>
    <w:rsid w:val="003D3B35"/>
    <w:rsid w:val="003D4A52"/>
    <w:rsid w:val="00403378"/>
    <w:rsid w:val="00403EDC"/>
    <w:rsid w:val="00411A56"/>
    <w:rsid w:val="004162BB"/>
    <w:rsid w:val="00420C8C"/>
    <w:rsid w:val="00436BF1"/>
    <w:rsid w:val="004638CD"/>
    <w:rsid w:val="00475024"/>
    <w:rsid w:val="004879DD"/>
    <w:rsid w:val="004920B4"/>
    <w:rsid w:val="004924A1"/>
    <w:rsid w:val="004960A9"/>
    <w:rsid w:val="004A0D6E"/>
    <w:rsid w:val="004C4C95"/>
    <w:rsid w:val="004E51AC"/>
    <w:rsid w:val="00525377"/>
    <w:rsid w:val="00537AC9"/>
    <w:rsid w:val="00555E0B"/>
    <w:rsid w:val="00570D4B"/>
    <w:rsid w:val="00572526"/>
    <w:rsid w:val="005750BD"/>
    <w:rsid w:val="00577BF4"/>
    <w:rsid w:val="00586260"/>
    <w:rsid w:val="005957AD"/>
    <w:rsid w:val="005A2EB0"/>
    <w:rsid w:val="005B6AC1"/>
    <w:rsid w:val="005D798A"/>
    <w:rsid w:val="005E5D12"/>
    <w:rsid w:val="005E6141"/>
    <w:rsid w:val="00606124"/>
    <w:rsid w:val="00622AA3"/>
    <w:rsid w:val="00623C96"/>
    <w:rsid w:val="0062702B"/>
    <w:rsid w:val="00637696"/>
    <w:rsid w:val="0065554A"/>
    <w:rsid w:val="00674DC7"/>
    <w:rsid w:val="00685EEE"/>
    <w:rsid w:val="006920A4"/>
    <w:rsid w:val="006A5C5D"/>
    <w:rsid w:val="006D3275"/>
    <w:rsid w:val="006E6F9A"/>
    <w:rsid w:val="006E7F92"/>
    <w:rsid w:val="006F767C"/>
    <w:rsid w:val="007162E9"/>
    <w:rsid w:val="0072159F"/>
    <w:rsid w:val="007310D0"/>
    <w:rsid w:val="00745731"/>
    <w:rsid w:val="00763925"/>
    <w:rsid w:val="00764A0F"/>
    <w:rsid w:val="007701E7"/>
    <w:rsid w:val="00772B75"/>
    <w:rsid w:val="00776D74"/>
    <w:rsid w:val="00784103"/>
    <w:rsid w:val="00795DFC"/>
    <w:rsid w:val="007A7AF7"/>
    <w:rsid w:val="007B59BB"/>
    <w:rsid w:val="007D2A58"/>
    <w:rsid w:val="007D3160"/>
    <w:rsid w:val="007D5FCC"/>
    <w:rsid w:val="007F0BB2"/>
    <w:rsid w:val="007F2297"/>
    <w:rsid w:val="008108A7"/>
    <w:rsid w:val="00814667"/>
    <w:rsid w:val="00860FB7"/>
    <w:rsid w:val="008665A6"/>
    <w:rsid w:val="00867DB4"/>
    <w:rsid w:val="0088160C"/>
    <w:rsid w:val="008863D9"/>
    <w:rsid w:val="008A5662"/>
    <w:rsid w:val="008B6DA4"/>
    <w:rsid w:val="008C3A60"/>
    <w:rsid w:val="008D16A5"/>
    <w:rsid w:val="008E25B3"/>
    <w:rsid w:val="008F2B73"/>
    <w:rsid w:val="009028A5"/>
    <w:rsid w:val="009208C4"/>
    <w:rsid w:val="00932BEC"/>
    <w:rsid w:val="00945D95"/>
    <w:rsid w:val="009466E0"/>
    <w:rsid w:val="009704D9"/>
    <w:rsid w:val="00981C72"/>
    <w:rsid w:val="009831C4"/>
    <w:rsid w:val="009843B4"/>
    <w:rsid w:val="00987355"/>
    <w:rsid w:val="009A35AA"/>
    <w:rsid w:val="009B2ACB"/>
    <w:rsid w:val="009B34AA"/>
    <w:rsid w:val="009B7E53"/>
    <w:rsid w:val="009F1482"/>
    <w:rsid w:val="00A01E52"/>
    <w:rsid w:val="00A064D6"/>
    <w:rsid w:val="00A15EAA"/>
    <w:rsid w:val="00A35DEF"/>
    <w:rsid w:val="00A4117F"/>
    <w:rsid w:val="00A4611A"/>
    <w:rsid w:val="00A5274F"/>
    <w:rsid w:val="00A5453E"/>
    <w:rsid w:val="00A7140F"/>
    <w:rsid w:val="00A7164A"/>
    <w:rsid w:val="00A744D3"/>
    <w:rsid w:val="00A82CFC"/>
    <w:rsid w:val="00A82F1F"/>
    <w:rsid w:val="00A846B0"/>
    <w:rsid w:val="00A84C05"/>
    <w:rsid w:val="00A86D8C"/>
    <w:rsid w:val="00AA162D"/>
    <w:rsid w:val="00AB6AC1"/>
    <w:rsid w:val="00AD407B"/>
    <w:rsid w:val="00AD4213"/>
    <w:rsid w:val="00AD6940"/>
    <w:rsid w:val="00AE0A92"/>
    <w:rsid w:val="00AE2B05"/>
    <w:rsid w:val="00AF0BB2"/>
    <w:rsid w:val="00AF2CE8"/>
    <w:rsid w:val="00B2133A"/>
    <w:rsid w:val="00B26B9C"/>
    <w:rsid w:val="00B42A75"/>
    <w:rsid w:val="00B42AC6"/>
    <w:rsid w:val="00B46BEE"/>
    <w:rsid w:val="00B5474B"/>
    <w:rsid w:val="00B62BDB"/>
    <w:rsid w:val="00B643E4"/>
    <w:rsid w:val="00B70D22"/>
    <w:rsid w:val="00B90A3B"/>
    <w:rsid w:val="00BD23B1"/>
    <w:rsid w:val="00C00A82"/>
    <w:rsid w:val="00C01AAD"/>
    <w:rsid w:val="00C0244E"/>
    <w:rsid w:val="00C03E66"/>
    <w:rsid w:val="00C04328"/>
    <w:rsid w:val="00C15404"/>
    <w:rsid w:val="00C171B7"/>
    <w:rsid w:val="00C270C3"/>
    <w:rsid w:val="00C31FC4"/>
    <w:rsid w:val="00C44A6C"/>
    <w:rsid w:val="00C56000"/>
    <w:rsid w:val="00C567F6"/>
    <w:rsid w:val="00C6468E"/>
    <w:rsid w:val="00C67BB7"/>
    <w:rsid w:val="00C76FB9"/>
    <w:rsid w:val="00C8478F"/>
    <w:rsid w:val="00CA5EE0"/>
    <w:rsid w:val="00CC488F"/>
    <w:rsid w:val="00CC71EE"/>
    <w:rsid w:val="00CD5122"/>
    <w:rsid w:val="00CE7B54"/>
    <w:rsid w:val="00CF5530"/>
    <w:rsid w:val="00D024AF"/>
    <w:rsid w:val="00D13A7A"/>
    <w:rsid w:val="00D2642A"/>
    <w:rsid w:val="00D27BD2"/>
    <w:rsid w:val="00D31658"/>
    <w:rsid w:val="00D40CB8"/>
    <w:rsid w:val="00D54A52"/>
    <w:rsid w:val="00D5629D"/>
    <w:rsid w:val="00D83B01"/>
    <w:rsid w:val="00D8771D"/>
    <w:rsid w:val="00DA3A72"/>
    <w:rsid w:val="00DC6489"/>
    <w:rsid w:val="00DD0196"/>
    <w:rsid w:val="00DD0736"/>
    <w:rsid w:val="00DD5B28"/>
    <w:rsid w:val="00DE1757"/>
    <w:rsid w:val="00DE2D78"/>
    <w:rsid w:val="00DF03E4"/>
    <w:rsid w:val="00DF09EE"/>
    <w:rsid w:val="00DF684B"/>
    <w:rsid w:val="00E06DDD"/>
    <w:rsid w:val="00E138D6"/>
    <w:rsid w:val="00E17E92"/>
    <w:rsid w:val="00E70B29"/>
    <w:rsid w:val="00E750E6"/>
    <w:rsid w:val="00E81DB0"/>
    <w:rsid w:val="00E8350B"/>
    <w:rsid w:val="00E96C23"/>
    <w:rsid w:val="00EA17C9"/>
    <w:rsid w:val="00EC183E"/>
    <w:rsid w:val="00EE0EBD"/>
    <w:rsid w:val="00EE3C18"/>
    <w:rsid w:val="00EE5C40"/>
    <w:rsid w:val="00EF72E6"/>
    <w:rsid w:val="00F02DFF"/>
    <w:rsid w:val="00F03546"/>
    <w:rsid w:val="00F10D59"/>
    <w:rsid w:val="00F351CD"/>
    <w:rsid w:val="00F41135"/>
    <w:rsid w:val="00F47D89"/>
    <w:rsid w:val="00F55831"/>
    <w:rsid w:val="00F70A9B"/>
    <w:rsid w:val="00F908C8"/>
    <w:rsid w:val="00F9117B"/>
    <w:rsid w:val="00F92765"/>
    <w:rsid w:val="00F95E97"/>
    <w:rsid w:val="00FD4331"/>
    <w:rsid w:val="00FD5FA2"/>
    <w:rsid w:val="00FF26AA"/>
    <w:rsid w:val="00FF569F"/>
    <w:rsid w:val="021BD4F6"/>
    <w:rsid w:val="039F7C26"/>
    <w:rsid w:val="0490A1BE"/>
    <w:rsid w:val="06416CA8"/>
    <w:rsid w:val="0FFFCF2A"/>
    <w:rsid w:val="10D9F05E"/>
    <w:rsid w:val="11169842"/>
    <w:rsid w:val="174B5365"/>
    <w:rsid w:val="1AD3DD3C"/>
    <w:rsid w:val="1EBB78F2"/>
    <w:rsid w:val="28997960"/>
    <w:rsid w:val="28C7CF97"/>
    <w:rsid w:val="28D71230"/>
    <w:rsid w:val="2AEEC69B"/>
    <w:rsid w:val="2C269AD4"/>
    <w:rsid w:val="31B64561"/>
    <w:rsid w:val="34DC98D1"/>
    <w:rsid w:val="35CA8FC1"/>
    <w:rsid w:val="377B6EBE"/>
    <w:rsid w:val="38DE5E24"/>
    <w:rsid w:val="38E58E82"/>
    <w:rsid w:val="39023083"/>
    <w:rsid w:val="3BCD9E50"/>
    <w:rsid w:val="3C0BAE5F"/>
    <w:rsid w:val="3D696EB1"/>
    <w:rsid w:val="41510A67"/>
    <w:rsid w:val="443B8E5C"/>
    <w:rsid w:val="449DB9C5"/>
    <w:rsid w:val="47804385"/>
    <w:rsid w:val="4BBD8CBA"/>
    <w:rsid w:val="4BF8D0B6"/>
    <w:rsid w:val="4D82499A"/>
    <w:rsid w:val="51C004CC"/>
    <w:rsid w:val="5682FC39"/>
    <w:rsid w:val="59931BE9"/>
    <w:rsid w:val="60D12ACC"/>
    <w:rsid w:val="618125C0"/>
    <w:rsid w:val="622C3A54"/>
    <w:rsid w:val="62830348"/>
    <w:rsid w:val="631CF621"/>
    <w:rsid w:val="6566A213"/>
    <w:rsid w:val="65E863EE"/>
    <w:rsid w:val="66116561"/>
    <w:rsid w:val="67AD35C2"/>
    <w:rsid w:val="6ADA3DAB"/>
    <w:rsid w:val="6B0EDFA9"/>
    <w:rsid w:val="6D81B5A2"/>
    <w:rsid w:val="6E2FD701"/>
    <w:rsid w:val="6EA780E3"/>
    <w:rsid w:val="7086622B"/>
    <w:rsid w:val="7096D3B4"/>
    <w:rsid w:val="71953D20"/>
    <w:rsid w:val="72B077CD"/>
    <w:rsid w:val="762F76B1"/>
    <w:rsid w:val="794DEF16"/>
    <w:rsid w:val="7A2005A9"/>
    <w:rsid w:val="7B91CCE5"/>
    <w:rsid w:val="7C858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9EEBA7"/>
  <w15:chartTrackingRefBased/>
  <w15:docId w15:val="{705A7308-CD20-4076-9959-7817EEFE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C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CD2"/>
    <w:rPr>
      <w:rFonts w:ascii="Segoe UI" w:hAnsi="Segoe UI" w:cs="Segoe UI"/>
      <w:sz w:val="18"/>
      <w:szCs w:val="18"/>
    </w:rPr>
  </w:style>
  <w:style w:type="paragraph" w:styleId="ListParagraph">
    <w:name w:val="List Paragraph"/>
    <w:basedOn w:val="Normal"/>
    <w:uiPriority w:val="34"/>
    <w:qFormat/>
    <w:rsid w:val="00C56000"/>
    <w:pPr>
      <w:ind w:left="720"/>
      <w:contextualSpacing/>
    </w:pPr>
  </w:style>
  <w:style w:type="character" w:styleId="CommentReference">
    <w:name w:val="annotation reference"/>
    <w:basedOn w:val="DefaultParagraphFont"/>
    <w:uiPriority w:val="99"/>
    <w:semiHidden/>
    <w:unhideWhenUsed/>
    <w:rsid w:val="00CD5122"/>
    <w:rPr>
      <w:sz w:val="16"/>
      <w:szCs w:val="16"/>
    </w:rPr>
  </w:style>
  <w:style w:type="paragraph" w:styleId="CommentText">
    <w:name w:val="annotation text"/>
    <w:basedOn w:val="Normal"/>
    <w:link w:val="CommentTextChar"/>
    <w:uiPriority w:val="99"/>
    <w:semiHidden/>
    <w:unhideWhenUsed/>
    <w:rsid w:val="00CD5122"/>
    <w:pPr>
      <w:spacing w:line="240" w:lineRule="auto"/>
    </w:pPr>
    <w:rPr>
      <w:sz w:val="20"/>
      <w:szCs w:val="20"/>
    </w:rPr>
  </w:style>
  <w:style w:type="character" w:customStyle="1" w:styleId="CommentTextChar">
    <w:name w:val="Comment Text Char"/>
    <w:basedOn w:val="DefaultParagraphFont"/>
    <w:link w:val="CommentText"/>
    <w:uiPriority w:val="99"/>
    <w:semiHidden/>
    <w:rsid w:val="00CD5122"/>
    <w:rPr>
      <w:sz w:val="20"/>
      <w:szCs w:val="20"/>
    </w:rPr>
  </w:style>
  <w:style w:type="paragraph" w:styleId="CommentSubject">
    <w:name w:val="annotation subject"/>
    <w:basedOn w:val="CommentText"/>
    <w:next w:val="CommentText"/>
    <w:link w:val="CommentSubjectChar"/>
    <w:uiPriority w:val="99"/>
    <w:semiHidden/>
    <w:unhideWhenUsed/>
    <w:rsid w:val="00CD5122"/>
    <w:rPr>
      <w:b/>
      <w:bCs/>
    </w:rPr>
  </w:style>
  <w:style w:type="character" w:customStyle="1" w:styleId="CommentSubjectChar">
    <w:name w:val="Comment Subject Char"/>
    <w:basedOn w:val="CommentTextChar"/>
    <w:link w:val="CommentSubject"/>
    <w:uiPriority w:val="99"/>
    <w:semiHidden/>
    <w:rsid w:val="00CD5122"/>
    <w:rPr>
      <w:b/>
      <w:bCs/>
      <w:sz w:val="20"/>
      <w:szCs w:val="20"/>
    </w:rPr>
  </w:style>
  <w:style w:type="paragraph" w:customStyle="1" w:styleId="xmsonormal">
    <w:name w:val="x_msonormal"/>
    <w:basedOn w:val="Normal"/>
    <w:rsid w:val="00CD5122"/>
    <w:pPr>
      <w:spacing w:after="0" w:line="240" w:lineRule="auto"/>
    </w:pPr>
    <w:rPr>
      <w:rFonts w:ascii="Calibri" w:hAnsi="Calibri" w:cs="Calibri"/>
    </w:rPr>
  </w:style>
  <w:style w:type="paragraph" w:styleId="Header">
    <w:name w:val="header"/>
    <w:basedOn w:val="Normal"/>
    <w:link w:val="HeaderChar"/>
    <w:uiPriority w:val="99"/>
    <w:unhideWhenUsed/>
    <w:rsid w:val="00C00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A82"/>
  </w:style>
  <w:style w:type="paragraph" w:styleId="Footer">
    <w:name w:val="footer"/>
    <w:basedOn w:val="Normal"/>
    <w:link w:val="FooterChar"/>
    <w:uiPriority w:val="99"/>
    <w:unhideWhenUsed/>
    <w:rsid w:val="00C00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A82"/>
  </w:style>
  <w:style w:type="character" w:styleId="Strong">
    <w:name w:val="Strong"/>
    <w:basedOn w:val="DefaultParagraphFont"/>
    <w:uiPriority w:val="22"/>
    <w:qFormat/>
    <w:rsid w:val="001D2F34"/>
    <w:rPr>
      <w:b/>
      <w:bCs/>
    </w:rPr>
  </w:style>
  <w:style w:type="character" w:customStyle="1" w:styleId="jsgrdq">
    <w:name w:val="jsgrdq"/>
    <w:basedOn w:val="DefaultParagraphFont"/>
    <w:rsid w:val="00496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39110">
      <w:bodyDiv w:val="1"/>
      <w:marLeft w:val="0"/>
      <w:marRight w:val="0"/>
      <w:marTop w:val="0"/>
      <w:marBottom w:val="0"/>
      <w:divBdr>
        <w:top w:val="none" w:sz="0" w:space="0" w:color="auto"/>
        <w:left w:val="none" w:sz="0" w:space="0" w:color="auto"/>
        <w:bottom w:val="none" w:sz="0" w:space="0" w:color="auto"/>
        <w:right w:val="none" w:sz="0" w:space="0" w:color="auto"/>
      </w:divBdr>
      <w:divsChild>
        <w:div w:id="458887210">
          <w:marLeft w:val="0"/>
          <w:marRight w:val="0"/>
          <w:marTop w:val="0"/>
          <w:marBottom w:val="0"/>
          <w:divBdr>
            <w:top w:val="none" w:sz="0" w:space="0" w:color="auto"/>
            <w:left w:val="none" w:sz="0" w:space="0" w:color="auto"/>
            <w:bottom w:val="none" w:sz="0" w:space="0" w:color="auto"/>
            <w:right w:val="none" w:sz="0" w:space="0" w:color="auto"/>
          </w:divBdr>
        </w:div>
        <w:div w:id="952784405">
          <w:marLeft w:val="0"/>
          <w:marRight w:val="0"/>
          <w:marTop w:val="0"/>
          <w:marBottom w:val="0"/>
          <w:divBdr>
            <w:top w:val="none" w:sz="0" w:space="0" w:color="auto"/>
            <w:left w:val="none" w:sz="0" w:space="0" w:color="auto"/>
            <w:bottom w:val="none" w:sz="0" w:space="0" w:color="auto"/>
            <w:right w:val="none" w:sz="0" w:space="0" w:color="auto"/>
          </w:divBdr>
        </w:div>
        <w:div w:id="1048728901">
          <w:marLeft w:val="0"/>
          <w:marRight w:val="0"/>
          <w:marTop w:val="0"/>
          <w:marBottom w:val="0"/>
          <w:divBdr>
            <w:top w:val="none" w:sz="0" w:space="0" w:color="auto"/>
            <w:left w:val="none" w:sz="0" w:space="0" w:color="auto"/>
            <w:bottom w:val="none" w:sz="0" w:space="0" w:color="auto"/>
            <w:right w:val="none" w:sz="0" w:space="0" w:color="auto"/>
          </w:divBdr>
        </w:div>
        <w:div w:id="1084573484">
          <w:marLeft w:val="0"/>
          <w:marRight w:val="0"/>
          <w:marTop w:val="0"/>
          <w:marBottom w:val="0"/>
          <w:divBdr>
            <w:top w:val="none" w:sz="0" w:space="0" w:color="auto"/>
            <w:left w:val="none" w:sz="0" w:space="0" w:color="auto"/>
            <w:bottom w:val="none" w:sz="0" w:space="0" w:color="auto"/>
            <w:right w:val="none" w:sz="0" w:space="0" w:color="auto"/>
          </w:divBdr>
        </w:div>
        <w:div w:id="1399546938">
          <w:marLeft w:val="0"/>
          <w:marRight w:val="0"/>
          <w:marTop w:val="0"/>
          <w:marBottom w:val="0"/>
          <w:divBdr>
            <w:top w:val="none" w:sz="0" w:space="0" w:color="auto"/>
            <w:left w:val="none" w:sz="0" w:space="0" w:color="auto"/>
            <w:bottom w:val="none" w:sz="0" w:space="0" w:color="auto"/>
            <w:right w:val="none" w:sz="0" w:space="0" w:color="auto"/>
          </w:divBdr>
        </w:div>
        <w:div w:id="1535583947">
          <w:marLeft w:val="0"/>
          <w:marRight w:val="0"/>
          <w:marTop w:val="0"/>
          <w:marBottom w:val="0"/>
          <w:divBdr>
            <w:top w:val="none" w:sz="0" w:space="0" w:color="auto"/>
            <w:left w:val="none" w:sz="0" w:space="0" w:color="auto"/>
            <w:bottom w:val="none" w:sz="0" w:space="0" w:color="auto"/>
            <w:right w:val="none" w:sz="0" w:space="0" w:color="auto"/>
          </w:divBdr>
        </w:div>
        <w:div w:id="2058966447">
          <w:marLeft w:val="0"/>
          <w:marRight w:val="0"/>
          <w:marTop w:val="0"/>
          <w:marBottom w:val="0"/>
          <w:divBdr>
            <w:top w:val="none" w:sz="0" w:space="0" w:color="auto"/>
            <w:left w:val="none" w:sz="0" w:space="0" w:color="auto"/>
            <w:bottom w:val="none" w:sz="0" w:space="0" w:color="auto"/>
            <w:right w:val="none" w:sz="0" w:space="0" w:color="auto"/>
          </w:divBdr>
        </w:div>
      </w:divsChild>
    </w:div>
    <w:div w:id="666370075">
      <w:bodyDiv w:val="1"/>
      <w:marLeft w:val="0"/>
      <w:marRight w:val="0"/>
      <w:marTop w:val="0"/>
      <w:marBottom w:val="0"/>
      <w:divBdr>
        <w:top w:val="none" w:sz="0" w:space="0" w:color="auto"/>
        <w:left w:val="none" w:sz="0" w:space="0" w:color="auto"/>
        <w:bottom w:val="none" w:sz="0" w:space="0" w:color="auto"/>
        <w:right w:val="none" w:sz="0" w:space="0" w:color="auto"/>
      </w:divBdr>
    </w:div>
    <w:div w:id="699627604">
      <w:bodyDiv w:val="1"/>
      <w:marLeft w:val="0"/>
      <w:marRight w:val="0"/>
      <w:marTop w:val="0"/>
      <w:marBottom w:val="0"/>
      <w:divBdr>
        <w:top w:val="none" w:sz="0" w:space="0" w:color="auto"/>
        <w:left w:val="none" w:sz="0" w:space="0" w:color="auto"/>
        <w:bottom w:val="none" w:sz="0" w:space="0" w:color="auto"/>
        <w:right w:val="none" w:sz="0" w:space="0" w:color="auto"/>
      </w:divBdr>
    </w:div>
    <w:div w:id="780226118">
      <w:bodyDiv w:val="1"/>
      <w:marLeft w:val="0"/>
      <w:marRight w:val="0"/>
      <w:marTop w:val="0"/>
      <w:marBottom w:val="0"/>
      <w:divBdr>
        <w:top w:val="none" w:sz="0" w:space="0" w:color="auto"/>
        <w:left w:val="none" w:sz="0" w:space="0" w:color="auto"/>
        <w:bottom w:val="none" w:sz="0" w:space="0" w:color="auto"/>
        <w:right w:val="none" w:sz="0" w:space="0" w:color="auto"/>
      </w:divBdr>
    </w:div>
    <w:div w:id="978655277">
      <w:bodyDiv w:val="1"/>
      <w:marLeft w:val="0"/>
      <w:marRight w:val="0"/>
      <w:marTop w:val="0"/>
      <w:marBottom w:val="0"/>
      <w:divBdr>
        <w:top w:val="none" w:sz="0" w:space="0" w:color="auto"/>
        <w:left w:val="none" w:sz="0" w:space="0" w:color="auto"/>
        <w:bottom w:val="none" w:sz="0" w:space="0" w:color="auto"/>
        <w:right w:val="none" w:sz="0" w:space="0" w:color="auto"/>
      </w:divBdr>
      <w:divsChild>
        <w:div w:id="791552961">
          <w:marLeft w:val="0"/>
          <w:marRight w:val="0"/>
          <w:marTop w:val="0"/>
          <w:marBottom w:val="0"/>
          <w:divBdr>
            <w:top w:val="none" w:sz="0" w:space="0" w:color="auto"/>
            <w:left w:val="none" w:sz="0" w:space="0" w:color="auto"/>
            <w:bottom w:val="none" w:sz="0" w:space="0" w:color="auto"/>
            <w:right w:val="none" w:sz="0" w:space="0" w:color="auto"/>
          </w:divBdr>
        </w:div>
        <w:div w:id="808086437">
          <w:marLeft w:val="0"/>
          <w:marRight w:val="0"/>
          <w:marTop w:val="0"/>
          <w:marBottom w:val="0"/>
          <w:divBdr>
            <w:top w:val="none" w:sz="0" w:space="0" w:color="auto"/>
            <w:left w:val="none" w:sz="0" w:space="0" w:color="auto"/>
            <w:bottom w:val="none" w:sz="0" w:space="0" w:color="auto"/>
            <w:right w:val="none" w:sz="0" w:space="0" w:color="auto"/>
          </w:divBdr>
        </w:div>
        <w:div w:id="1882354744">
          <w:marLeft w:val="0"/>
          <w:marRight w:val="0"/>
          <w:marTop w:val="0"/>
          <w:marBottom w:val="0"/>
          <w:divBdr>
            <w:top w:val="none" w:sz="0" w:space="0" w:color="auto"/>
            <w:left w:val="none" w:sz="0" w:space="0" w:color="auto"/>
            <w:bottom w:val="none" w:sz="0" w:space="0" w:color="auto"/>
            <w:right w:val="none" w:sz="0" w:space="0" w:color="auto"/>
          </w:divBdr>
        </w:div>
      </w:divsChild>
    </w:div>
    <w:div w:id="1128628006">
      <w:bodyDiv w:val="1"/>
      <w:marLeft w:val="0"/>
      <w:marRight w:val="0"/>
      <w:marTop w:val="0"/>
      <w:marBottom w:val="0"/>
      <w:divBdr>
        <w:top w:val="none" w:sz="0" w:space="0" w:color="auto"/>
        <w:left w:val="none" w:sz="0" w:space="0" w:color="auto"/>
        <w:bottom w:val="none" w:sz="0" w:space="0" w:color="auto"/>
        <w:right w:val="none" w:sz="0" w:space="0" w:color="auto"/>
      </w:divBdr>
    </w:div>
    <w:div w:id="1282960915">
      <w:bodyDiv w:val="1"/>
      <w:marLeft w:val="0"/>
      <w:marRight w:val="0"/>
      <w:marTop w:val="0"/>
      <w:marBottom w:val="0"/>
      <w:divBdr>
        <w:top w:val="none" w:sz="0" w:space="0" w:color="auto"/>
        <w:left w:val="none" w:sz="0" w:space="0" w:color="auto"/>
        <w:bottom w:val="none" w:sz="0" w:space="0" w:color="auto"/>
        <w:right w:val="none" w:sz="0" w:space="0" w:color="auto"/>
      </w:divBdr>
    </w:div>
    <w:div w:id="1679698390">
      <w:bodyDiv w:val="1"/>
      <w:marLeft w:val="0"/>
      <w:marRight w:val="0"/>
      <w:marTop w:val="0"/>
      <w:marBottom w:val="0"/>
      <w:divBdr>
        <w:top w:val="none" w:sz="0" w:space="0" w:color="auto"/>
        <w:left w:val="none" w:sz="0" w:space="0" w:color="auto"/>
        <w:bottom w:val="none" w:sz="0" w:space="0" w:color="auto"/>
        <w:right w:val="none" w:sz="0" w:space="0" w:color="auto"/>
      </w:divBdr>
    </w:div>
    <w:div w:id="1713963081">
      <w:bodyDiv w:val="1"/>
      <w:marLeft w:val="0"/>
      <w:marRight w:val="0"/>
      <w:marTop w:val="0"/>
      <w:marBottom w:val="0"/>
      <w:divBdr>
        <w:top w:val="none" w:sz="0" w:space="0" w:color="auto"/>
        <w:left w:val="none" w:sz="0" w:space="0" w:color="auto"/>
        <w:bottom w:val="none" w:sz="0" w:space="0" w:color="auto"/>
        <w:right w:val="none" w:sz="0" w:space="0" w:color="auto"/>
      </w:divBdr>
      <w:divsChild>
        <w:div w:id="1074400939">
          <w:marLeft w:val="0"/>
          <w:marRight w:val="0"/>
          <w:marTop w:val="0"/>
          <w:marBottom w:val="0"/>
          <w:divBdr>
            <w:top w:val="none" w:sz="0" w:space="0" w:color="auto"/>
            <w:left w:val="none" w:sz="0" w:space="0" w:color="auto"/>
            <w:bottom w:val="none" w:sz="0" w:space="0" w:color="auto"/>
            <w:right w:val="none" w:sz="0" w:space="0" w:color="auto"/>
          </w:divBdr>
        </w:div>
        <w:div w:id="1250694222">
          <w:marLeft w:val="0"/>
          <w:marRight w:val="0"/>
          <w:marTop w:val="0"/>
          <w:marBottom w:val="0"/>
          <w:divBdr>
            <w:top w:val="none" w:sz="0" w:space="0" w:color="auto"/>
            <w:left w:val="none" w:sz="0" w:space="0" w:color="auto"/>
            <w:bottom w:val="none" w:sz="0" w:space="0" w:color="auto"/>
            <w:right w:val="none" w:sz="0" w:space="0" w:color="auto"/>
          </w:divBdr>
        </w:div>
        <w:div w:id="1922836478">
          <w:marLeft w:val="0"/>
          <w:marRight w:val="0"/>
          <w:marTop w:val="0"/>
          <w:marBottom w:val="0"/>
          <w:divBdr>
            <w:top w:val="none" w:sz="0" w:space="0" w:color="auto"/>
            <w:left w:val="none" w:sz="0" w:space="0" w:color="auto"/>
            <w:bottom w:val="none" w:sz="0" w:space="0" w:color="auto"/>
            <w:right w:val="none" w:sz="0" w:space="0" w:color="auto"/>
          </w:divBdr>
        </w:div>
      </w:divsChild>
    </w:div>
    <w:div w:id="183476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B647DEADA51F4CBE1898496219E420" ma:contentTypeVersion="12" ma:contentTypeDescription="Create a new document." ma:contentTypeScope="" ma:versionID="e2ce0e6bb0d1ec7dd31792bc76ff648b">
  <xsd:schema xmlns:xsd="http://www.w3.org/2001/XMLSchema" xmlns:xs="http://www.w3.org/2001/XMLSchema" xmlns:p="http://schemas.microsoft.com/office/2006/metadata/properties" xmlns:ns2="3280216a-3a42-4261-a4f7-577f8262ff55" xmlns:ns3="06c4a48d-a8d7-413d-baf5-7c1487a81bec" targetNamespace="http://schemas.microsoft.com/office/2006/metadata/properties" ma:root="true" ma:fieldsID="8dd75533f94b6d0e5e1d1628ebd4b43c" ns2:_="" ns3:_="">
    <xsd:import namespace="3280216a-3a42-4261-a4f7-577f8262ff55"/>
    <xsd:import namespace="06c4a48d-a8d7-413d-baf5-7c1487a81b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0216a-3a42-4261-a4f7-577f8262f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4a48d-a8d7-413d-baf5-7c1487a81b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0FE0F-4094-4694-A486-0C60ADDC4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0216a-3a42-4261-a4f7-577f8262ff55"/>
    <ds:schemaRef ds:uri="06c4a48d-a8d7-413d-baf5-7c1487a81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AD020-E738-4D6B-8D4D-3047D7587B51}">
  <ds:schemaRefs>
    <ds:schemaRef ds:uri="http://schemas.openxmlformats.org/officeDocument/2006/bibliography"/>
  </ds:schemaRefs>
</ds:datastoreItem>
</file>

<file path=customXml/itemProps3.xml><?xml version="1.0" encoding="utf-8"?>
<ds:datastoreItem xmlns:ds="http://schemas.openxmlformats.org/officeDocument/2006/customXml" ds:itemID="{47F6F843-24F4-45F7-8290-D09B08A546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5BB7D3-A940-4935-8F5B-D8FFA508D2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1540</Words>
  <Characters>8092</Characters>
  <Application>Microsoft Office Word</Application>
  <DocSecurity>0</DocSecurity>
  <Lines>67</Lines>
  <Paragraphs>19</Paragraphs>
  <ScaleCrop>false</ScaleCrop>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Keilig</dc:creator>
  <cp:keywords/>
  <dc:description/>
  <cp:lastModifiedBy>Alyssa Dandrea</cp:lastModifiedBy>
  <cp:revision>7</cp:revision>
  <dcterms:created xsi:type="dcterms:W3CDTF">2021-03-25T16:49:00Z</dcterms:created>
  <dcterms:modified xsi:type="dcterms:W3CDTF">2021-03-30T15:05:00Z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0x01010093B647DEADA51F4CBE1898496219E420</vt:lpwstr>
  </property>
</Properties>
</file>